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A7D" w:rsidRPr="00D80A7D" w:rsidRDefault="006E25A6" w:rsidP="00D80A7D">
      <w:p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="00D80A7D" w:rsidRPr="00D80A7D">
        <w:rPr>
          <w:rFonts w:ascii="Times New Roman" w:hAnsi="Times New Roman" w:cs="Times New Roman"/>
          <w:b/>
          <w:color w:val="auto"/>
          <w:sz w:val="28"/>
          <w:szCs w:val="28"/>
        </w:rPr>
        <w:t>рхангельская  область</w:t>
      </w:r>
    </w:p>
    <w:p w:rsidR="00D80A7D" w:rsidRPr="00D80A7D" w:rsidRDefault="00D80A7D" w:rsidP="00D80A7D">
      <w:p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80A7D">
        <w:rPr>
          <w:rFonts w:ascii="Times New Roman" w:hAnsi="Times New Roman" w:cs="Times New Roman"/>
          <w:b/>
          <w:color w:val="auto"/>
          <w:sz w:val="28"/>
          <w:szCs w:val="28"/>
        </w:rPr>
        <w:t>Шенкурский  муниципальный район</w:t>
      </w:r>
    </w:p>
    <w:p w:rsidR="00D80A7D" w:rsidRPr="00D80A7D" w:rsidRDefault="00D80A7D" w:rsidP="00D80A7D">
      <w:p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80A7D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Муниципальное  образование «Шеговарское»</w:t>
      </w:r>
    </w:p>
    <w:p w:rsidR="00D80A7D" w:rsidRPr="00D80A7D" w:rsidRDefault="00D80A7D" w:rsidP="00D80A7D">
      <w:p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80A7D">
        <w:rPr>
          <w:rFonts w:ascii="Times New Roman" w:hAnsi="Times New Roman" w:cs="Times New Roman"/>
          <w:b/>
          <w:color w:val="auto"/>
          <w:sz w:val="28"/>
          <w:szCs w:val="28"/>
        </w:rPr>
        <w:t>Совет депутатов  второго созыва</w:t>
      </w:r>
    </w:p>
    <w:p w:rsidR="00D80A7D" w:rsidRPr="00D80A7D" w:rsidRDefault="00D80A7D" w:rsidP="00D80A7D">
      <w:p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80A7D" w:rsidRPr="00D80A7D" w:rsidRDefault="00D80A7D" w:rsidP="00D80A7D">
      <w:p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80A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="005C4F9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11 очередная </w:t>
      </w:r>
      <w:r w:rsidRPr="00D80A7D">
        <w:rPr>
          <w:rFonts w:ascii="Times New Roman" w:hAnsi="Times New Roman" w:cs="Times New Roman"/>
          <w:b/>
          <w:color w:val="auto"/>
          <w:sz w:val="28"/>
          <w:szCs w:val="28"/>
        </w:rPr>
        <w:t>сессия</w:t>
      </w:r>
    </w:p>
    <w:p w:rsidR="00D80A7D" w:rsidRPr="00D80A7D" w:rsidRDefault="00D80A7D" w:rsidP="00D80A7D">
      <w:p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80A7D" w:rsidRPr="00D80A7D" w:rsidRDefault="00D80A7D" w:rsidP="00D80A7D">
      <w:p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80A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РЕШЕНИЕ</w:t>
      </w:r>
    </w:p>
    <w:p w:rsidR="00D80A7D" w:rsidRPr="00D80A7D" w:rsidRDefault="00D80A7D" w:rsidP="00D80A7D">
      <w:pPr>
        <w:spacing w:after="0" w:line="240" w:lineRule="auto"/>
        <w:ind w:left="-360"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D80A7D" w:rsidRPr="00D80A7D" w:rsidRDefault="00D80A7D" w:rsidP="00D80A7D">
      <w:pPr>
        <w:spacing w:after="0" w:line="240" w:lineRule="auto"/>
        <w:ind w:left="-360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80A7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</w:t>
      </w:r>
      <w:r w:rsidRPr="00D80A7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</w:t>
      </w:r>
      <w:r w:rsidR="005C4F9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29 сентября   </w:t>
      </w:r>
      <w:r w:rsidRPr="00D80A7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2017 года                                                           </w:t>
      </w:r>
      <w:r w:rsidR="005C4F9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                 </w:t>
      </w:r>
      <w:r w:rsidRPr="00D80A7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№  </w:t>
      </w:r>
      <w:r w:rsidR="005C4F9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36</w:t>
      </w:r>
    </w:p>
    <w:p w:rsidR="00D80A7D" w:rsidRPr="00D80A7D" w:rsidRDefault="00D80A7D" w:rsidP="00D80A7D">
      <w:pPr>
        <w:suppressAutoHyphens/>
        <w:autoSpaceDE w:val="0"/>
        <w:spacing w:after="0" w:line="240" w:lineRule="auto"/>
        <w:ind w:left="0"/>
        <w:rPr>
          <w:rFonts w:ascii="Times New Roman" w:eastAsia="Arial" w:hAnsi="Times New Roman" w:cs="Times New Roman"/>
          <w:color w:val="auto"/>
          <w:sz w:val="26"/>
          <w:szCs w:val="26"/>
          <w:lang w:eastAsia="ar-SA"/>
        </w:rPr>
      </w:pPr>
    </w:p>
    <w:p w:rsidR="00D80A7D" w:rsidRPr="00D80A7D" w:rsidRDefault="00D80A7D" w:rsidP="00D80A7D">
      <w:pPr>
        <w:suppressAutoHyphens/>
        <w:autoSpaceDE w:val="0"/>
        <w:spacing w:after="0" w:line="240" w:lineRule="auto"/>
        <w:ind w:left="0"/>
        <w:rPr>
          <w:rFonts w:ascii="Times New Roman" w:eastAsia="Arial" w:hAnsi="Times New Roman" w:cs="Times New Roman"/>
          <w:color w:val="auto"/>
          <w:sz w:val="26"/>
          <w:szCs w:val="26"/>
          <w:lang w:eastAsia="ar-SA"/>
        </w:rPr>
      </w:pPr>
    </w:p>
    <w:p w:rsidR="00D80A7D" w:rsidRPr="00D80A7D" w:rsidRDefault="00D80A7D" w:rsidP="00D80A7D">
      <w:pPr>
        <w:suppressAutoHyphens/>
        <w:autoSpaceDE w:val="0"/>
        <w:spacing w:after="0" w:line="240" w:lineRule="auto"/>
        <w:ind w:left="0"/>
        <w:jc w:val="center"/>
        <w:rPr>
          <w:rFonts w:ascii="Times New Roman" w:eastAsia="Arial" w:hAnsi="Times New Roman" w:cs="Times New Roman"/>
          <w:b/>
          <w:color w:val="auto"/>
          <w:sz w:val="28"/>
          <w:szCs w:val="28"/>
          <w:lang w:eastAsia="ar-SA"/>
        </w:rPr>
      </w:pPr>
      <w:r w:rsidRPr="00D80A7D">
        <w:rPr>
          <w:rFonts w:ascii="Times New Roman" w:eastAsia="Arial" w:hAnsi="Times New Roman" w:cs="Times New Roman"/>
          <w:b/>
          <w:color w:val="auto"/>
          <w:sz w:val="28"/>
          <w:szCs w:val="28"/>
          <w:lang w:eastAsia="ar-SA"/>
        </w:rPr>
        <w:t>О  передаче ревизионной комиссии</w:t>
      </w:r>
    </w:p>
    <w:p w:rsidR="00D80A7D" w:rsidRPr="00D80A7D" w:rsidRDefault="00D80A7D" w:rsidP="00D80A7D">
      <w:pPr>
        <w:suppressAutoHyphens/>
        <w:autoSpaceDE w:val="0"/>
        <w:spacing w:after="0" w:line="240" w:lineRule="auto"/>
        <w:ind w:left="0"/>
        <w:jc w:val="center"/>
        <w:rPr>
          <w:rFonts w:ascii="Times New Roman" w:eastAsia="Arial" w:hAnsi="Times New Roman" w:cs="Times New Roman"/>
          <w:b/>
          <w:color w:val="auto"/>
          <w:sz w:val="28"/>
          <w:szCs w:val="28"/>
          <w:lang w:eastAsia="ar-SA"/>
        </w:rPr>
      </w:pPr>
      <w:r w:rsidRPr="00D80A7D">
        <w:rPr>
          <w:rFonts w:ascii="Times New Roman" w:eastAsia="Arial" w:hAnsi="Times New Roman" w:cs="Times New Roman"/>
          <w:b/>
          <w:color w:val="auto"/>
          <w:sz w:val="28"/>
          <w:szCs w:val="28"/>
          <w:lang w:eastAsia="ar-SA"/>
        </w:rPr>
        <w:t xml:space="preserve"> муниципального образования «Шенкурский муниципальный район»  полномочий  контрольно-счетного органа  муниципального образования «Шеговарское»  по осуществлению внешнего муниципального финансового контроля</w:t>
      </w:r>
    </w:p>
    <w:p w:rsidR="00D80A7D" w:rsidRPr="00D80A7D" w:rsidRDefault="00D80A7D" w:rsidP="00D80A7D">
      <w:pPr>
        <w:suppressAutoHyphens/>
        <w:autoSpaceDE w:val="0"/>
        <w:spacing w:after="0" w:line="240" w:lineRule="auto"/>
        <w:ind w:left="0"/>
        <w:jc w:val="center"/>
        <w:rPr>
          <w:rFonts w:ascii="Arial" w:eastAsia="Arial" w:hAnsi="Arial" w:cs="Arial"/>
          <w:b/>
          <w:color w:val="auto"/>
          <w:sz w:val="28"/>
          <w:szCs w:val="28"/>
          <w:lang w:eastAsia="ar-SA"/>
        </w:rPr>
      </w:pPr>
    </w:p>
    <w:p w:rsidR="00D80A7D" w:rsidRPr="00D80A7D" w:rsidRDefault="00D80A7D" w:rsidP="00D80A7D">
      <w:pPr>
        <w:suppressAutoHyphens/>
        <w:autoSpaceDE w:val="0"/>
        <w:spacing w:after="0" w:line="240" w:lineRule="auto"/>
        <w:ind w:left="0" w:firstLine="540"/>
        <w:jc w:val="both"/>
        <w:rPr>
          <w:rFonts w:ascii="Arial" w:eastAsia="Arial" w:hAnsi="Arial" w:cs="Arial"/>
          <w:color w:val="auto"/>
          <w:sz w:val="24"/>
          <w:szCs w:val="24"/>
          <w:lang w:eastAsia="ar-SA"/>
        </w:rPr>
      </w:pPr>
    </w:p>
    <w:p w:rsidR="00D80A7D" w:rsidRPr="00D80A7D" w:rsidRDefault="00D80A7D" w:rsidP="00D80A7D">
      <w:p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80A7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  соответствии  с  Федеральным законом  от 06.10. 2003 года  №  131-ФЗ «Об общих принципах организации местного самоуправления в Российской Федерации», Федеральным законом от 07.02.2011года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муниципального образования «Шеговарское», Совет  депутатов  муниципального образования «Шеговарское» </w:t>
      </w:r>
      <w:proofErr w:type="gramStart"/>
      <w:r w:rsidRPr="00D80A7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р</w:t>
      </w:r>
      <w:proofErr w:type="gramEnd"/>
      <w:r w:rsidRPr="00D80A7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е ш и л</w:t>
      </w:r>
      <w:r w:rsidRPr="00D80A7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:</w:t>
      </w:r>
    </w:p>
    <w:p w:rsidR="00D80A7D" w:rsidRPr="00D80A7D" w:rsidRDefault="00D80A7D" w:rsidP="00D80A7D">
      <w:pPr>
        <w:suppressAutoHyphens/>
        <w:autoSpaceDE w:val="0"/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</w:p>
    <w:p w:rsidR="00D80A7D" w:rsidRPr="00D80A7D" w:rsidRDefault="00D80A7D" w:rsidP="00D80A7D">
      <w:pPr>
        <w:numPr>
          <w:ilvl w:val="0"/>
          <w:numId w:val="1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D80A7D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Одобрить Соглашение  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«Шеговарское» по осуществлению внешнего муниципального финансового контроля. </w:t>
      </w:r>
    </w:p>
    <w:p w:rsidR="00D80A7D" w:rsidRPr="00D80A7D" w:rsidRDefault="00D80A7D" w:rsidP="00D80A7D">
      <w:pPr>
        <w:suppressAutoHyphens/>
        <w:autoSpaceDE w:val="0"/>
        <w:spacing w:after="0" w:line="240" w:lineRule="auto"/>
        <w:ind w:left="0" w:firstLine="540"/>
        <w:jc w:val="center"/>
        <w:rPr>
          <w:rFonts w:ascii="Arial" w:eastAsia="Arial" w:hAnsi="Arial" w:cs="Arial"/>
          <w:b/>
          <w:color w:val="auto"/>
          <w:sz w:val="28"/>
          <w:szCs w:val="28"/>
          <w:lang w:eastAsia="ar-SA"/>
        </w:rPr>
      </w:pPr>
    </w:p>
    <w:p w:rsidR="00D80A7D" w:rsidRPr="00D80A7D" w:rsidRDefault="00D80A7D" w:rsidP="00D80A7D">
      <w:pPr>
        <w:tabs>
          <w:tab w:val="left" w:pos="1134"/>
        </w:tabs>
        <w:suppressAutoHyphens/>
        <w:autoSpaceDE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80A7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2. Настоящее решение  вступает в силу после его официального опубликования. </w:t>
      </w:r>
    </w:p>
    <w:p w:rsidR="00D80A7D" w:rsidRPr="00D80A7D" w:rsidRDefault="00D80A7D" w:rsidP="00D80A7D">
      <w:pPr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D80A7D" w:rsidRPr="00D80A7D" w:rsidRDefault="00D80A7D" w:rsidP="00D80A7D">
      <w:pPr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D80A7D" w:rsidRPr="00D80A7D" w:rsidRDefault="00D80A7D" w:rsidP="00D80A7D">
      <w:pPr>
        <w:autoSpaceDE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80A7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Глава муниципального образования </w:t>
      </w:r>
    </w:p>
    <w:p w:rsidR="00D80A7D" w:rsidRPr="00D80A7D" w:rsidRDefault="00D80A7D" w:rsidP="00D80A7D">
      <w:pPr>
        <w:autoSpaceDE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80A7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«Шеговарское»                                                                                Н.С. Свицкая</w:t>
      </w:r>
    </w:p>
    <w:p w:rsidR="00D80A7D" w:rsidRDefault="00D80A7D" w:rsidP="00D80A7D">
      <w:pPr>
        <w:autoSpaceDE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80A7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D05649" w:rsidRDefault="00D05649" w:rsidP="00D80A7D">
      <w:pPr>
        <w:autoSpaceDE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D05649" w:rsidRDefault="00D05649" w:rsidP="00D80A7D">
      <w:pPr>
        <w:autoSpaceDE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D05649" w:rsidRDefault="00D05649" w:rsidP="00D80A7D">
      <w:pPr>
        <w:autoSpaceDE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D05649" w:rsidRDefault="00D05649" w:rsidP="00D80A7D">
      <w:pPr>
        <w:autoSpaceDE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D05649" w:rsidRDefault="00D05649" w:rsidP="00D80A7D">
      <w:pPr>
        <w:autoSpaceDE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D05649" w:rsidRDefault="00D05649" w:rsidP="00D80A7D">
      <w:pPr>
        <w:autoSpaceDE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D05649" w:rsidRPr="003D4456" w:rsidRDefault="00D05649" w:rsidP="00D05649">
      <w:pPr>
        <w:pStyle w:val="af5"/>
        <w:widowControl w:val="0"/>
        <w:suppressAutoHyphens/>
        <w:ind w:firstLine="181"/>
        <w:rPr>
          <w:b/>
          <w:szCs w:val="26"/>
        </w:rPr>
      </w:pPr>
      <w:r w:rsidRPr="003D4456">
        <w:rPr>
          <w:b/>
          <w:szCs w:val="26"/>
        </w:rPr>
        <w:lastRenderedPageBreak/>
        <w:t>Соглашение</w:t>
      </w:r>
    </w:p>
    <w:p w:rsidR="00D05649" w:rsidRPr="003D4456" w:rsidRDefault="00D05649" w:rsidP="00D0564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6"/>
        </w:rPr>
      </w:pPr>
      <w:r w:rsidRPr="003D4456">
        <w:rPr>
          <w:rFonts w:ascii="Times New Roman" w:hAnsi="Times New Roman" w:cs="Times New Roman"/>
          <w:sz w:val="28"/>
          <w:szCs w:val="26"/>
        </w:rPr>
        <w:t>о передаче ревизионной комиссии муниципального образования «Шенкурский  муниципальный район» Архангельской области полномочий контрольно-счетного органа муниципального  образования «Шеговарское» по осуществлению внешнего муниципального финансового контроля</w:t>
      </w:r>
    </w:p>
    <w:p w:rsidR="00D05649" w:rsidRPr="003D4456" w:rsidRDefault="00D05649" w:rsidP="00D05649">
      <w:pPr>
        <w:pStyle w:val="af5"/>
        <w:widowControl w:val="0"/>
        <w:suppressAutoHyphens/>
        <w:ind w:firstLine="181"/>
        <w:rPr>
          <w:szCs w:val="26"/>
        </w:rPr>
      </w:pPr>
    </w:p>
    <w:p w:rsidR="00D05649" w:rsidRPr="003D4456" w:rsidRDefault="00D05649" w:rsidP="00D05649">
      <w:pPr>
        <w:pStyle w:val="af5"/>
        <w:widowControl w:val="0"/>
        <w:suppressAutoHyphens/>
        <w:jc w:val="both"/>
        <w:rPr>
          <w:szCs w:val="26"/>
        </w:rPr>
      </w:pPr>
      <w:r w:rsidRPr="003D4456">
        <w:rPr>
          <w:szCs w:val="26"/>
        </w:rPr>
        <w:t>с. Шеговары</w:t>
      </w:r>
      <w:r w:rsidRPr="003D4456">
        <w:rPr>
          <w:szCs w:val="26"/>
        </w:rPr>
        <w:tab/>
      </w:r>
      <w:r w:rsidRPr="003D4456">
        <w:rPr>
          <w:szCs w:val="26"/>
        </w:rPr>
        <w:tab/>
      </w:r>
      <w:r w:rsidRPr="003D4456">
        <w:rPr>
          <w:szCs w:val="26"/>
        </w:rPr>
        <w:tab/>
      </w:r>
      <w:r w:rsidRPr="003D4456">
        <w:rPr>
          <w:szCs w:val="26"/>
        </w:rPr>
        <w:tab/>
      </w:r>
      <w:r w:rsidRPr="003D4456">
        <w:rPr>
          <w:szCs w:val="26"/>
        </w:rPr>
        <w:tab/>
        <w:t xml:space="preserve">              </w:t>
      </w:r>
      <w:r w:rsidR="003D4456">
        <w:rPr>
          <w:szCs w:val="26"/>
        </w:rPr>
        <w:t xml:space="preserve">           </w:t>
      </w:r>
      <w:r w:rsidRPr="003D4456">
        <w:rPr>
          <w:szCs w:val="26"/>
        </w:rPr>
        <w:t xml:space="preserve">      «</w:t>
      </w:r>
      <w:r w:rsidR="003D4456">
        <w:rPr>
          <w:szCs w:val="26"/>
        </w:rPr>
        <w:t xml:space="preserve">    </w:t>
      </w:r>
      <w:r w:rsidRPr="003D4456">
        <w:rPr>
          <w:szCs w:val="26"/>
        </w:rPr>
        <w:t xml:space="preserve">»  </w:t>
      </w:r>
      <w:r w:rsidR="003D4456">
        <w:rPr>
          <w:szCs w:val="26"/>
        </w:rPr>
        <w:t xml:space="preserve">             2017г.       </w:t>
      </w:r>
      <w:bookmarkStart w:id="0" w:name="_GoBack"/>
      <w:bookmarkEnd w:id="0"/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proofErr w:type="gramStart"/>
      <w:r w:rsidRPr="003D4456">
        <w:rPr>
          <w:szCs w:val="26"/>
        </w:rPr>
        <w:t>В целях реализации пункта 2 статьи 265 и статьи 264.4 Бюджетного кодекса Российской Федерации, в соответствии с пунктом 3 статьи 14 и пунктом 4  статьи 15 Федерального закона № 131-ФЗ «Об общих принципах организации местного самоуправления в Российской Федерации», пунктом 11 статьи 3 Федерального закона № 6-ФЗ  «Об общих принципах организации деятельности контрольно-счетных органов субъектов Российской Федерации и муниципальных образований» Совет депутатов</w:t>
      </w:r>
      <w:proofErr w:type="gramEnd"/>
      <w:r w:rsidRPr="003D4456">
        <w:rPr>
          <w:szCs w:val="26"/>
        </w:rPr>
        <w:t xml:space="preserve"> </w:t>
      </w:r>
      <w:proofErr w:type="gramStart"/>
      <w:r w:rsidRPr="003D4456">
        <w:rPr>
          <w:szCs w:val="26"/>
        </w:rPr>
        <w:t>муниципального образования «Шеговарское»  (далее  - Совет депутатов)  в лице председателя Совета депутатов  МО «Шеговарское»</w:t>
      </w:r>
      <w:r w:rsidRPr="003D4456">
        <w:rPr>
          <w:color w:val="FF0000"/>
          <w:szCs w:val="26"/>
        </w:rPr>
        <w:t xml:space="preserve"> </w:t>
      </w:r>
      <w:proofErr w:type="spellStart"/>
      <w:r w:rsidRPr="003D4456">
        <w:rPr>
          <w:szCs w:val="26"/>
        </w:rPr>
        <w:t>Свицкой</w:t>
      </w:r>
      <w:proofErr w:type="spellEnd"/>
      <w:r w:rsidRPr="003D4456">
        <w:rPr>
          <w:szCs w:val="26"/>
        </w:rPr>
        <w:t xml:space="preserve"> Надежды Сергеевны, действующего на основании   Устава  муниципального      образования   «Шеговарское», с одной стороны и Собрание депутатов муниципального образования «Шенкурский муниципальный район» Архангельской области (далее  – Собрание депутатов) в лице  председателя </w:t>
      </w:r>
      <w:proofErr w:type="spellStart"/>
      <w:r w:rsidRPr="003D4456">
        <w:rPr>
          <w:szCs w:val="26"/>
        </w:rPr>
        <w:t>Заседателевой</w:t>
      </w:r>
      <w:proofErr w:type="spellEnd"/>
      <w:r w:rsidRPr="003D4456">
        <w:rPr>
          <w:szCs w:val="26"/>
        </w:rPr>
        <w:t xml:space="preserve"> Анны Сергеевны, действующего на основании Устава муниципального образования  «Шенкурский  муниципальный район» Архангельской области, с другой стороны, именуемые</w:t>
      </w:r>
      <w:proofErr w:type="gramEnd"/>
      <w:r w:rsidRPr="003D4456">
        <w:rPr>
          <w:szCs w:val="26"/>
        </w:rPr>
        <w:t xml:space="preserve"> в дальнейшем Стороны, заключили настоящее Соглашение о следующем: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05649" w:rsidRPr="003D4456" w:rsidRDefault="00D05649" w:rsidP="00D05649">
      <w:pPr>
        <w:pStyle w:val="af5"/>
        <w:widowControl w:val="0"/>
        <w:suppressAutoHyphens/>
        <w:ind w:firstLine="181"/>
        <w:jc w:val="both"/>
        <w:rPr>
          <w:szCs w:val="26"/>
        </w:rPr>
      </w:pPr>
    </w:p>
    <w:p w:rsidR="00D05649" w:rsidRPr="003D4456" w:rsidRDefault="00D05649" w:rsidP="00D05649">
      <w:pPr>
        <w:pStyle w:val="af5"/>
        <w:widowControl w:val="0"/>
        <w:numPr>
          <w:ilvl w:val="0"/>
          <w:numId w:val="3"/>
        </w:numPr>
        <w:suppressAutoHyphens/>
        <w:rPr>
          <w:szCs w:val="26"/>
        </w:rPr>
      </w:pPr>
      <w:r w:rsidRPr="003D4456">
        <w:rPr>
          <w:szCs w:val="26"/>
        </w:rPr>
        <w:t>Предмет Соглашения</w:t>
      </w:r>
    </w:p>
    <w:p w:rsidR="00D05649" w:rsidRPr="003D4456" w:rsidRDefault="00D05649" w:rsidP="00D05649">
      <w:pPr>
        <w:pStyle w:val="af5"/>
        <w:widowControl w:val="0"/>
        <w:suppressAutoHyphens/>
        <w:ind w:firstLine="567"/>
        <w:jc w:val="both"/>
        <w:rPr>
          <w:szCs w:val="26"/>
        </w:rPr>
      </w:pPr>
    </w:p>
    <w:p w:rsidR="00D05649" w:rsidRPr="003D4456" w:rsidRDefault="00D05649" w:rsidP="003D4456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3D4456">
        <w:rPr>
          <w:rFonts w:ascii="Times New Roman" w:hAnsi="Times New Roman" w:cs="Times New Roman"/>
          <w:sz w:val="28"/>
          <w:szCs w:val="26"/>
        </w:rPr>
        <w:t>1.1. Предметом Соглашения является передача Советом депутатов  Собранию депутатов полномочий контрольно-счетного органа поселения по осуществлению внешнего муниципального финансового контроля.</w:t>
      </w:r>
    </w:p>
    <w:p w:rsidR="00D05649" w:rsidRPr="003D4456" w:rsidRDefault="00D05649" w:rsidP="00D05649">
      <w:pPr>
        <w:pStyle w:val="af5"/>
        <w:widowControl w:val="0"/>
        <w:tabs>
          <w:tab w:val="left" w:pos="1276"/>
        </w:tabs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>1.2.</w:t>
      </w:r>
      <w:r w:rsidRPr="003D4456">
        <w:rPr>
          <w:color w:val="333333"/>
          <w:szCs w:val="26"/>
        </w:rPr>
        <w:t xml:space="preserve"> В</w:t>
      </w:r>
      <w:r w:rsidRPr="003D4456">
        <w:rPr>
          <w:szCs w:val="26"/>
        </w:rPr>
        <w:t>нешний муниципальный финансовый контроль</w:t>
      </w:r>
      <w:r w:rsidRPr="003D4456">
        <w:rPr>
          <w:color w:val="333333"/>
          <w:szCs w:val="26"/>
        </w:rPr>
        <w:t xml:space="preserve"> </w:t>
      </w:r>
      <w:r w:rsidRPr="003D4456">
        <w:rPr>
          <w:szCs w:val="26"/>
        </w:rPr>
        <w:t>осуществляется ревизионной комиссией</w:t>
      </w:r>
      <w:r w:rsidRPr="003D4456">
        <w:rPr>
          <w:color w:val="333333"/>
          <w:szCs w:val="26"/>
        </w:rPr>
        <w:t xml:space="preserve"> </w:t>
      </w:r>
      <w:r w:rsidRPr="003D4456">
        <w:rPr>
          <w:szCs w:val="26"/>
        </w:rPr>
        <w:t>муниципального образования «Шенкурский муниципальный район» Архангельской области (далее – Ревизионная комиссия), которой</w:t>
      </w:r>
      <w:r w:rsidRPr="003D4456">
        <w:rPr>
          <w:color w:val="333333"/>
          <w:szCs w:val="26"/>
        </w:rPr>
        <w:t xml:space="preserve"> </w:t>
      </w:r>
      <w:r w:rsidRPr="003D4456">
        <w:rPr>
          <w:szCs w:val="26"/>
        </w:rPr>
        <w:t>передаются следующие полномочия контрольно-счетного органа поселения:</w:t>
      </w:r>
    </w:p>
    <w:p w:rsidR="00D05649" w:rsidRPr="003D4456" w:rsidRDefault="00D05649" w:rsidP="003D4456">
      <w:pPr>
        <w:widowControl w:val="0"/>
        <w:suppressAutoHyphens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6"/>
        </w:rPr>
      </w:pPr>
      <w:r w:rsidRPr="003D4456">
        <w:rPr>
          <w:rFonts w:ascii="Times New Roman" w:hAnsi="Times New Roman" w:cs="Times New Roman"/>
          <w:color w:val="333333"/>
          <w:sz w:val="28"/>
          <w:szCs w:val="26"/>
        </w:rPr>
        <w:t xml:space="preserve">- </w:t>
      </w:r>
      <w:r w:rsidRPr="003D4456">
        <w:rPr>
          <w:rFonts w:ascii="Times New Roman" w:hAnsi="Times New Roman" w:cs="Times New Roman"/>
          <w:sz w:val="28"/>
          <w:szCs w:val="26"/>
        </w:rPr>
        <w:t>внешняя проверка годового отчета об исполнении бюджета</w:t>
      </w:r>
      <w:r w:rsidRPr="003D4456">
        <w:rPr>
          <w:rFonts w:ascii="Times New Roman" w:hAnsi="Times New Roman" w:cs="Times New Roman"/>
          <w:color w:val="333333"/>
          <w:sz w:val="28"/>
          <w:szCs w:val="26"/>
        </w:rPr>
        <w:t xml:space="preserve"> </w:t>
      </w:r>
      <w:r w:rsidRPr="003D4456">
        <w:rPr>
          <w:rFonts w:ascii="Times New Roman" w:hAnsi="Times New Roman" w:cs="Times New Roman"/>
          <w:sz w:val="28"/>
          <w:szCs w:val="26"/>
        </w:rPr>
        <w:t>муниципального образования «Шеговарское» (далее – бюджет поселения)</w:t>
      </w:r>
      <w:r w:rsidRPr="003D4456">
        <w:rPr>
          <w:rFonts w:ascii="Times New Roman" w:hAnsi="Times New Roman" w:cs="Times New Roman"/>
          <w:color w:val="333333"/>
          <w:sz w:val="28"/>
          <w:szCs w:val="26"/>
        </w:rPr>
        <w:t xml:space="preserve"> </w:t>
      </w:r>
      <w:r w:rsidRPr="003D4456">
        <w:rPr>
          <w:rFonts w:ascii="Times New Roman" w:hAnsi="Times New Roman" w:cs="Times New Roman"/>
          <w:sz w:val="28"/>
          <w:szCs w:val="26"/>
        </w:rPr>
        <w:t>и подготовка</w:t>
      </w:r>
      <w:r w:rsidRPr="003D4456">
        <w:rPr>
          <w:rFonts w:ascii="Times New Roman" w:hAnsi="Times New Roman" w:cs="Times New Roman"/>
          <w:color w:val="333333"/>
          <w:sz w:val="28"/>
          <w:szCs w:val="26"/>
        </w:rPr>
        <w:t xml:space="preserve"> </w:t>
      </w:r>
      <w:r w:rsidRPr="003D4456">
        <w:rPr>
          <w:rFonts w:ascii="Times New Roman" w:hAnsi="Times New Roman" w:cs="Times New Roman"/>
          <w:sz w:val="28"/>
          <w:szCs w:val="26"/>
        </w:rPr>
        <w:t>заключения на годовой отчет об исполнении бюджета поселения</w:t>
      </w:r>
      <w:r w:rsidRPr="003D4456">
        <w:rPr>
          <w:rFonts w:ascii="Times New Roman" w:hAnsi="Times New Roman" w:cs="Times New Roman"/>
          <w:color w:val="333333"/>
          <w:sz w:val="28"/>
          <w:szCs w:val="26"/>
        </w:rPr>
        <w:t>;</w:t>
      </w:r>
    </w:p>
    <w:p w:rsidR="00D05649" w:rsidRPr="003D4456" w:rsidRDefault="00D05649" w:rsidP="00D05649">
      <w:pPr>
        <w:pStyle w:val="af5"/>
        <w:widowControl w:val="0"/>
        <w:tabs>
          <w:tab w:val="left" w:pos="1134"/>
        </w:tabs>
        <w:suppressAutoHyphens/>
        <w:ind w:firstLine="709"/>
        <w:jc w:val="both"/>
        <w:rPr>
          <w:szCs w:val="26"/>
        </w:rPr>
      </w:pPr>
      <w:r w:rsidRPr="003D4456">
        <w:rPr>
          <w:color w:val="333333"/>
          <w:szCs w:val="26"/>
        </w:rPr>
        <w:t xml:space="preserve">- </w:t>
      </w:r>
      <w:r w:rsidRPr="003D4456">
        <w:rPr>
          <w:color w:val="333333"/>
          <w:szCs w:val="26"/>
        </w:rPr>
        <w:tab/>
      </w:r>
      <w:r w:rsidRPr="003D4456">
        <w:rPr>
          <w:szCs w:val="26"/>
        </w:rPr>
        <w:t>экспертиза проектов бюджета поселения;</w:t>
      </w:r>
    </w:p>
    <w:p w:rsidR="00D05649" w:rsidRPr="003D4456" w:rsidRDefault="00D05649" w:rsidP="00D05649">
      <w:pPr>
        <w:pStyle w:val="af5"/>
        <w:widowControl w:val="0"/>
        <w:tabs>
          <w:tab w:val="left" w:pos="1134"/>
        </w:tabs>
        <w:suppressAutoHyphens/>
        <w:ind w:firstLine="709"/>
        <w:jc w:val="both"/>
        <w:rPr>
          <w:szCs w:val="26"/>
        </w:rPr>
      </w:pPr>
      <w:r w:rsidRPr="003D4456">
        <w:rPr>
          <w:color w:val="333333"/>
          <w:szCs w:val="26"/>
        </w:rPr>
        <w:t xml:space="preserve">- </w:t>
      </w:r>
      <w:r w:rsidRPr="003D4456">
        <w:rPr>
          <w:color w:val="333333"/>
          <w:szCs w:val="26"/>
        </w:rPr>
        <w:tab/>
      </w:r>
      <w:r w:rsidRPr="003D4456">
        <w:rPr>
          <w:szCs w:val="26"/>
        </w:rPr>
        <w:t>другие контрольные и экспертно-аналитические полномочия контрольно-счетного органа поселения,</w:t>
      </w:r>
      <w:r w:rsidRPr="003D4456">
        <w:rPr>
          <w:color w:val="333333"/>
          <w:szCs w:val="26"/>
        </w:rPr>
        <w:t xml:space="preserve"> в соответствии с </w:t>
      </w:r>
      <w:r w:rsidRPr="003D4456">
        <w:rPr>
          <w:szCs w:val="26"/>
        </w:rPr>
        <w:t>Федеральным законом № 6-ФЗ «Об общих принципах организации деятельности контрольно-счетных органов субъектов Российской Федерации и муниципальных образований».</w:t>
      </w:r>
    </w:p>
    <w:p w:rsidR="00D05649" w:rsidRPr="003D4456" w:rsidRDefault="00D05649" w:rsidP="00D05649">
      <w:pPr>
        <w:pStyle w:val="af5"/>
        <w:widowControl w:val="0"/>
        <w:tabs>
          <w:tab w:val="left" w:pos="1134"/>
        </w:tabs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 xml:space="preserve">1.3. Внешняя проверка годового отчета об исполнении бюджета поселения и экспертиза проектов бюджета поселения включаются в план работы Ревизионной комиссии.  </w:t>
      </w:r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lastRenderedPageBreak/>
        <w:t>1.4.</w:t>
      </w:r>
      <w:r w:rsidRPr="003D4456">
        <w:rPr>
          <w:szCs w:val="26"/>
        </w:rPr>
        <w:tab/>
        <w:t>Другие контрольные и экспертно-аналитические мероприятия включаются в план работы Ревизионной комиссии с её согласия по предложению Совета депутатов и (или) главы муниципального образования «Шеговарское», при условии предоставления достаточных ресурсов для их исполнения.</w:t>
      </w:r>
    </w:p>
    <w:p w:rsidR="00D05649" w:rsidRPr="003D4456" w:rsidRDefault="00D05649" w:rsidP="00D05649">
      <w:pPr>
        <w:pStyle w:val="af4"/>
        <w:widowControl w:val="0"/>
        <w:suppressAutoHyphens/>
        <w:ind w:firstLine="567"/>
        <w:jc w:val="center"/>
        <w:rPr>
          <w:sz w:val="28"/>
          <w:szCs w:val="26"/>
        </w:rPr>
      </w:pPr>
      <w:r w:rsidRPr="003D4456">
        <w:rPr>
          <w:color w:val="333333"/>
          <w:sz w:val="28"/>
          <w:szCs w:val="26"/>
        </w:rPr>
        <w:t xml:space="preserve">2. </w:t>
      </w:r>
      <w:r w:rsidRPr="003D4456">
        <w:rPr>
          <w:sz w:val="28"/>
          <w:szCs w:val="26"/>
        </w:rPr>
        <w:t>Цель Соглашения</w:t>
      </w:r>
    </w:p>
    <w:p w:rsidR="00D05649" w:rsidRPr="003D4456" w:rsidRDefault="00D05649" w:rsidP="00D05649">
      <w:pPr>
        <w:pStyle w:val="af4"/>
        <w:widowControl w:val="0"/>
        <w:suppressAutoHyphens/>
        <w:ind w:firstLine="709"/>
        <w:jc w:val="both"/>
        <w:rPr>
          <w:sz w:val="28"/>
          <w:szCs w:val="26"/>
        </w:rPr>
      </w:pPr>
      <w:r w:rsidRPr="003D4456">
        <w:rPr>
          <w:sz w:val="28"/>
          <w:szCs w:val="26"/>
        </w:rPr>
        <w:t>Целью настоящего Соглашения являются реализация требований законодательства Российской Федерации, а также организация единой системы внешнего финансового контроля на территории Шенкурского муниципального района.</w:t>
      </w:r>
    </w:p>
    <w:p w:rsidR="00D05649" w:rsidRPr="003D4456" w:rsidRDefault="00D05649" w:rsidP="00D05649">
      <w:pPr>
        <w:pStyle w:val="af5"/>
        <w:widowControl w:val="0"/>
        <w:numPr>
          <w:ilvl w:val="0"/>
          <w:numId w:val="4"/>
        </w:numPr>
        <w:suppressAutoHyphens/>
        <w:rPr>
          <w:szCs w:val="26"/>
        </w:rPr>
      </w:pPr>
      <w:r w:rsidRPr="003D4456">
        <w:rPr>
          <w:szCs w:val="26"/>
        </w:rPr>
        <w:t>Взаимодействие, права и обязанности сторон</w:t>
      </w:r>
    </w:p>
    <w:p w:rsidR="00D05649" w:rsidRPr="003D4456" w:rsidRDefault="00D05649" w:rsidP="00D05649">
      <w:pPr>
        <w:pStyle w:val="af5"/>
        <w:widowControl w:val="0"/>
        <w:suppressAutoHyphens/>
        <w:ind w:firstLine="541"/>
        <w:jc w:val="both"/>
        <w:rPr>
          <w:szCs w:val="26"/>
        </w:rPr>
      </w:pPr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>В рамках реализации настоящего Соглашения:</w:t>
      </w:r>
    </w:p>
    <w:p w:rsidR="00D05649" w:rsidRPr="003D4456" w:rsidRDefault="00D05649" w:rsidP="00D05649">
      <w:pPr>
        <w:pStyle w:val="af5"/>
        <w:widowControl w:val="0"/>
        <w:tabs>
          <w:tab w:val="left" w:pos="1276"/>
        </w:tabs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>3.1.</w:t>
      </w:r>
      <w:r w:rsidRPr="003D4456">
        <w:rPr>
          <w:szCs w:val="26"/>
        </w:rPr>
        <w:tab/>
        <w:t>Собрание депутатов организует осуществление муниципального финансового контроля в муниципальном образовании «Шеговарское»</w:t>
      </w:r>
      <w:r w:rsidRPr="003D4456">
        <w:rPr>
          <w:color w:val="FF0000"/>
          <w:szCs w:val="26"/>
        </w:rPr>
        <w:t xml:space="preserve"> </w:t>
      </w:r>
      <w:r w:rsidRPr="003D4456">
        <w:rPr>
          <w:szCs w:val="26"/>
        </w:rPr>
        <w:t>посредством деятельности Ревизионной комиссии.</w:t>
      </w:r>
    </w:p>
    <w:p w:rsidR="00D05649" w:rsidRPr="003D4456" w:rsidRDefault="00D05649" w:rsidP="00D05649">
      <w:pPr>
        <w:pStyle w:val="af5"/>
        <w:widowControl w:val="0"/>
        <w:tabs>
          <w:tab w:val="left" w:pos="1276"/>
        </w:tabs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 xml:space="preserve">3.2. </w:t>
      </w:r>
      <w:r w:rsidRPr="003D4456">
        <w:rPr>
          <w:szCs w:val="26"/>
        </w:rPr>
        <w:tab/>
        <w:t xml:space="preserve">Совет Депутатов: </w:t>
      </w:r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color w:val="333333"/>
          <w:szCs w:val="26"/>
        </w:rPr>
        <w:t xml:space="preserve">- </w:t>
      </w:r>
      <w:r w:rsidRPr="003D4456">
        <w:rPr>
          <w:szCs w:val="26"/>
        </w:rPr>
        <w:t>утверждает в решении о бюджете поселения на 2018 год предоставление иного межбюджетного трансферта бюджету</w:t>
      </w:r>
      <w:r w:rsidRPr="003D4456">
        <w:rPr>
          <w:color w:val="333333"/>
          <w:szCs w:val="26"/>
        </w:rPr>
        <w:t xml:space="preserve"> </w:t>
      </w:r>
      <w:r w:rsidRPr="003D4456">
        <w:rPr>
          <w:szCs w:val="26"/>
        </w:rPr>
        <w:t>муниципального образования «Шенкурский муниципальный район»</w:t>
      </w:r>
      <w:r w:rsidRPr="003D4456">
        <w:rPr>
          <w:color w:val="333333"/>
          <w:szCs w:val="26"/>
        </w:rPr>
        <w:t xml:space="preserve"> </w:t>
      </w:r>
      <w:r w:rsidRPr="003D4456">
        <w:rPr>
          <w:szCs w:val="26"/>
        </w:rPr>
        <w:t>на осуществление переданных полномочий в объеме, определенном в соответствии с порядком</w:t>
      </w:r>
      <w:r w:rsidRPr="003D4456">
        <w:rPr>
          <w:color w:val="333333"/>
          <w:szCs w:val="26"/>
        </w:rPr>
        <w:t xml:space="preserve"> </w:t>
      </w:r>
      <w:r w:rsidRPr="003D4456">
        <w:rPr>
          <w:rStyle w:val="a8"/>
          <w:rFonts w:eastAsiaTheme="majorEastAsia"/>
          <w:b w:val="0"/>
          <w:szCs w:val="26"/>
        </w:rPr>
        <w:t xml:space="preserve">определения объема и предоставления </w:t>
      </w:r>
      <w:r w:rsidRPr="003D4456">
        <w:rPr>
          <w:szCs w:val="26"/>
        </w:rPr>
        <w:t xml:space="preserve"> иного  межбюджетного трансферта </w:t>
      </w:r>
      <w:r w:rsidRPr="003D4456">
        <w:rPr>
          <w:rStyle w:val="a8"/>
          <w:rFonts w:eastAsiaTheme="majorEastAsia"/>
          <w:b w:val="0"/>
          <w:szCs w:val="26"/>
        </w:rPr>
        <w:t xml:space="preserve">необходимого для осуществления передаваемых полномочий  </w:t>
      </w:r>
      <w:r w:rsidRPr="003D4456">
        <w:rPr>
          <w:szCs w:val="26"/>
        </w:rPr>
        <w:t>по осуществлению внешнего муниципального финансового контроля;</w:t>
      </w:r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 xml:space="preserve">- </w:t>
      </w:r>
      <w:r w:rsidRPr="003D4456">
        <w:rPr>
          <w:b/>
          <w:szCs w:val="26"/>
          <w:u w:val="single"/>
        </w:rPr>
        <w:t>предоставляет в  Ревизионную комиссию</w:t>
      </w:r>
      <w:r w:rsidRPr="003D4456">
        <w:rPr>
          <w:szCs w:val="26"/>
          <w:u w:val="single"/>
        </w:rPr>
        <w:t xml:space="preserve"> проекты</w:t>
      </w:r>
      <w:r w:rsidRPr="003D4456">
        <w:rPr>
          <w:szCs w:val="26"/>
        </w:rPr>
        <w:t xml:space="preserve"> нормативных правовых актов, необходимые для осуществления полномочий, определенных в п. 1.2. настоящего Соглашения,</w:t>
      </w:r>
      <w:r w:rsidRPr="003D4456">
        <w:rPr>
          <w:szCs w:val="26"/>
          <w:u w:val="single"/>
        </w:rPr>
        <w:t xml:space="preserve"> </w:t>
      </w:r>
      <w:r w:rsidRPr="003D4456">
        <w:rPr>
          <w:b/>
          <w:szCs w:val="26"/>
          <w:u w:val="single"/>
        </w:rPr>
        <w:t>не позднее 5-ти рабочих</w:t>
      </w:r>
      <w:r w:rsidRPr="003D4456">
        <w:rPr>
          <w:szCs w:val="26"/>
          <w:u w:val="single"/>
        </w:rPr>
        <w:t xml:space="preserve"> дней с момента предоставления указанных проектов нормативных правовых актов в </w:t>
      </w:r>
      <w:r w:rsidRPr="003D4456">
        <w:rPr>
          <w:b/>
          <w:szCs w:val="26"/>
          <w:u w:val="single"/>
        </w:rPr>
        <w:t>Совет депутатов</w:t>
      </w:r>
      <w:r w:rsidRPr="003D4456">
        <w:rPr>
          <w:szCs w:val="26"/>
        </w:rPr>
        <w:t>;</w:t>
      </w:r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>- предоставляет информацию по запросам Ревизионной комиссии;</w:t>
      </w:r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>- создает условия для деятельности Ревизионной комиссии;</w:t>
      </w:r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>- рассматривает и принимает решения по результатам проведенных мероприятий.</w:t>
      </w:r>
    </w:p>
    <w:p w:rsidR="00D05649" w:rsidRPr="003D4456" w:rsidRDefault="00D05649" w:rsidP="00D05649">
      <w:pPr>
        <w:pStyle w:val="af5"/>
        <w:widowControl w:val="0"/>
        <w:suppressAutoHyphens/>
        <w:rPr>
          <w:szCs w:val="26"/>
        </w:rPr>
      </w:pPr>
    </w:p>
    <w:p w:rsidR="00D05649" w:rsidRPr="003D4456" w:rsidRDefault="00D05649" w:rsidP="00D05649">
      <w:pPr>
        <w:pStyle w:val="af5"/>
        <w:widowControl w:val="0"/>
        <w:suppressAutoHyphens/>
        <w:rPr>
          <w:szCs w:val="26"/>
        </w:rPr>
      </w:pPr>
      <w:r w:rsidRPr="003D4456">
        <w:rPr>
          <w:szCs w:val="26"/>
        </w:rPr>
        <w:t>4. Финансирование работ</w:t>
      </w:r>
    </w:p>
    <w:p w:rsidR="00D05649" w:rsidRPr="003D4456" w:rsidRDefault="00D05649" w:rsidP="00D05649">
      <w:pPr>
        <w:pStyle w:val="af5"/>
        <w:widowControl w:val="0"/>
        <w:suppressAutoHyphens/>
        <w:ind w:firstLine="567"/>
        <w:jc w:val="both"/>
        <w:rPr>
          <w:szCs w:val="26"/>
        </w:rPr>
      </w:pPr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 xml:space="preserve">4.1. Финансовое обеспечение деятельности Ревизионной комиссии по переданным полномочиям по осуществлению внешнего муниципального финансового контроля осуществляется за счет иного межбюджетного трансферта, передаваемого из </w:t>
      </w:r>
      <w:r w:rsidRPr="003D4456">
        <w:rPr>
          <w:rStyle w:val="a8"/>
          <w:rFonts w:eastAsiaTheme="majorEastAsia"/>
          <w:b w:val="0"/>
          <w:szCs w:val="26"/>
        </w:rPr>
        <w:t xml:space="preserve">бюджета муниципального образования </w:t>
      </w:r>
      <w:r w:rsidRPr="003D4456">
        <w:rPr>
          <w:szCs w:val="26"/>
        </w:rPr>
        <w:t>«Шеговарское»</w:t>
      </w:r>
      <w:r w:rsidRPr="003D4456">
        <w:rPr>
          <w:color w:val="FF0000"/>
          <w:szCs w:val="26"/>
        </w:rPr>
        <w:t xml:space="preserve"> </w:t>
      </w:r>
      <w:r w:rsidRPr="003D4456">
        <w:rPr>
          <w:szCs w:val="26"/>
        </w:rPr>
        <w:t>в бюджет муниципального образования «Шенкурский муниципальный район».</w:t>
      </w:r>
    </w:p>
    <w:p w:rsidR="00D05649" w:rsidRPr="003D4456" w:rsidRDefault="00D05649" w:rsidP="003D4456">
      <w:pPr>
        <w:widowControl w:val="0"/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3D4456">
        <w:rPr>
          <w:rFonts w:ascii="Times New Roman" w:hAnsi="Times New Roman" w:cs="Times New Roman"/>
          <w:sz w:val="28"/>
          <w:szCs w:val="26"/>
        </w:rPr>
        <w:t xml:space="preserve">4.2. Расчет иного межбюджетного трансферта осуществляется в соответствии с порядком  определения ежегодного объема  иного межбюджетного трансферта согласно Приложению № 1 к настоящему Соглашению.  </w:t>
      </w:r>
    </w:p>
    <w:p w:rsidR="00D05649" w:rsidRPr="003D4456" w:rsidRDefault="00D05649" w:rsidP="00D05649">
      <w:pPr>
        <w:pStyle w:val="Standard"/>
        <w:widowControl w:val="0"/>
        <w:ind w:firstLine="709"/>
        <w:jc w:val="both"/>
        <w:rPr>
          <w:color w:val="FF0000"/>
          <w:kern w:val="0"/>
          <w:sz w:val="28"/>
          <w:szCs w:val="26"/>
        </w:rPr>
      </w:pPr>
      <w:r w:rsidRPr="003D4456">
        <w:rPr>
          <w:kern w:val="0"/>
          <w:sz w:val="28"/>
          <w:szCs w:val="26"/>
        </w:rPr>
        <w:lastRenderedPageBreak/>
        <w:t xml:space="preserve">4.3. Объем средств, необходимых для осуществления передаваемых полномочий определенных  </w:t>
      </w:r>
      <w:proofErr w:type="spellStart"/>
      <w:r w:rsidRPr="003D4456">
        <w:rPr>
          <w:kern w:val="0"/>
          <w:sz w:val="28"/>
          <w:szCs w:val="26"/>
        </w:rPr>
        <w:t>абз</w:t>
      </w:r>
      <w:proofErr w:type="spellEnd"/>
      <w:r w:rsidRPr="003D4456">
        <w:rPr>
          <w:kern w:val="0"/>
          <w:sz w:val="28"/>
          <w:szCs w:val="26"/>
        </w:rPr>
        <w:t xml:space="preserve">. 2 и 3 пункта  1.2.   настоящего Соглашения, составляет в  2018 году </w:t>
      </w:r>
      <w:r w:rsidRPr="003D4456">
        <w:rPr>
          <w:kern w:val="0"/>
          <w:sz w:val="28"/>
          <w:szCs w:val="26"/>
          <w:u w:val="single"/>
        </w:rPr>
        <w:t>23,0</w:t>
      </w:r>
      <w:r w:rsidRPr="003D4456">
        <w:rPr>
          <w:bCs/>
          <w:kern w:val="0"/>
          <w:sz w:val="28"/>
          <w:szCs w:val="26"/>
        </w:rPr>
        <w:t xml:space="preserve"> </w:t>
      </w:r>
      <w:r w:rsidRPr="003D4456">
        <w:rPr>
          <w:kern w:val="0"/>
          <w:sz w:val="28"/>
          <w:szCs w:val="26"/>
        </w:rPr>
        <w:t>тыс. руб. (</w:t>
      </w:r>
      <w:r w:rsidRPr="003D4456">
        <w:rPr>
          <w:kern w:val="0"/>
          <w:sz w:val="28"/>
          <w:szCs w:val="26"/>
          <w:u w:val="single"/>
        </w:rPr>
        <w:t>Двадцать три тысячи</w:t>
      </w:r>
      <w:r w:rsidRPr="003D4456">
        <w:rPr>
          <w:color w:val="FF0000"/>
          <w:kern w:val="0"/>
          <w:sz w:val="28"/>
          <w:szCs w:val="26"/>
          <w:u w:val="single"/>
        </w:rPr>
        <w:t xml:space="preserve"> </w:t>
      </w:r>
      <w:r w:rsidRPr="003D4456">
        <w:rPr>
          <w:kern w:val="0"/>
          <w:sz w:val="28"/>
          <w:szCs w:val="26"/>
          <w:u w:val="single"/>
        </w:rPr>
        <w:t>рублей</w:t>
      </w:r>
      <w:r w:rsidRPr="003D4456">
        <w:rPr>
          <w:kern w:val="0"/>
          <w:sz w:val="28"/>
          <w:szCs w:val="26"/>
        </w:rPr>
        <w:t>).</w:t>
      </w:r>
    </w:p>
    <w:p w:rsidR="00D05649" w:rsidRPr="003D4456" w:rsidRDefault="00D05649" w:rsidP="00D05649">
      <w:pPr>
        <w:pStyle w:val="af5"/>
        <w:widowControl w:val="0"/>
        <w:suppressAutoHyphens/>
        <w:ind w:firstLine="708"/>
        <w:jc w:val="both"/>
        <w:rPr>
          <w:color w:val="000000"/>
          <w:szCs w:val="26"/>
        </w:rPr>
      </w:pPr>
      <w:r w:rsidRPr="003D4456">
        <w:rPr>
          <w:szCs w:val="26"/>
        </w:rPr>
        <w:t>4.4. Случаи и Порядок предоставления иного межбюджетного трансферта из бюджета поселения утверждаются Советом депутатов</w:t>
      </w:r>
      <w:r w:rsidRPr="003D4456">
        <w:rPr>
          <w:rStyle w:val="a8"/>
          <w:rFonts w:eastAsiaTheme="majorEastAsia"/>
          <w:b w:val="0"/>
          <w:szCs w:val="26"/>
        </w:rPr>
        <w:t xml:space="preserve"> </w:t>
      </w:r>
      <w:r w:rsidRPr="003D4456">
        <w:rPr>
          <w:szCs w:val="26"/>
        </w:rPr>
        <w:t xml:space="preserve"> в решении о бюджете на </w:t>
      </w:r>
      <w:r w:rsidRPr="003D4456">
        <w:rPr>
          <w:rStyle w:val="a8"/>
          <w:rFonts w:eastAsiaTheme="majorEastAsia"/>
          <w:b w:val="0"/>
          <w:szCs w:val="26"/>
        </w:rPr>
        <w:t>2018 год</w:t>
      </w:r>
      <w:r w:rsidRPr="003D4456">
        <w:rPr>
          <w:color w:val="000000"/>
          <w:szCs w:val="26"/>
        </w:rPr>
        <w:t>.</w:t>
      </w:r>
    </w:p>
    <w:p w:rsidR="00D05649" w:rsidRPr="003D4456" w:rsidRDefault="00D05649" w:rsidP="00D05649">
      <w:pPr>
        <w:pStyle w:val="af5"/>
        <w:widowControl w:val="0"/>
        <w:suppressAutoHyphens/>
        <w:ind w:firstLine="708"/>
        <w:jc w:val="both"/>
        <w:rPr>
          <w:color w:val="000000"/>
          <w:szCs w:val="26"/>
        </w:rPr>
      </w:pPr>
      <w:r w:rsidRPr="003D4456">
        <w:rPr>
          <w:color w:val="000000"/>
          <w:szCs w:val="26"/>
        </w:rPr>
        <w:t xml:space="preserve">4.5. Для проведения ревизионной комиссией  контрольных и экспертно-аналитических мероприятий, предусмотренных поручениями и предложениями </w:t>
      </w:r>
      <w:r w:rsidRPr="003D4456">
        <w:rPr>
          <w:szCs w:val="26"/>
        </w:rPr>
        <w:t xml:space="preserve">Совета депутатов </w:t>
      </w:r>
      <w:r w:rsidRPr="003D4456">
        <w:rPr>
          <w:color w:val="000000"/>
          <w:szCs w:val="26"/>
        </w:rPr>
        <w:t xml:space="preserve">или предложениями главы муниципального образования </w:t>
      </w:r>
      <w:r w:rsidRPr="003D4456">
        <w:rPr>
          <w:szCs w:val="26"/>
        </w:rPr>
        <w:t>«Шеговарское»</w:t>
      </w:r>
      <w:r w:rsidRPr="003D4456">
        <w:rPr>
          <w:color w:val="000000"/>
          <w:szCs w:val="26"/>
        </w:rPr>
        <w:t>, предоставляется дополнительный объем иного межбюджетного трансферта, размер которого определяется дополнительным соглашением.</w:t>
      </w:r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>4.6. Перечисление иных межбюджетных трансфертов в бюджет муниципального образования «Шенкурский муниципальный район» осуществляется ежеквартально в течение 15 рабочих дней первого месяца отчетного квартала в размере ¼ от годового объема иного межбюджетного трансферта.</w:t>
      </w:r>
    </w:p>
    <w:p w:rsidR="00D05649" w:rsidRPr="003D4456" w:rsidRDefault="00D05649" w:rsidP="00D05649">
      <w:pPr>
        <w:pStyle w:val="af5"/>
        <w:widowControl w:val="0"/>
        <w:tabs>
          <w:tab w:val="left" w:pos="1276"/>
        </w:tabs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 xml:space="preserve">4.7. </w:t>
      </w:r>
      <w:r w:rsidRPr="003D4456">
        <w:rPr>
          <w:szCs w:val="26"/>
        </w:rPr>
        <w:tab/>
        <w:t>В случае неисполнения или ненадлежащего исполнения одной из Сторон своих обязательств по настоящему Соглашению может взыскиваться неустойка в размере  0,001% от  суммы иного межбюджетного трансферта  за каждый день просрочки.</w:t>
      </w:r>
    </w:p>
    <w:p w:rsidR="00D05649" w:rsidRPr="003D4456" w:rsidRDefault="00D05649" w:rsidP="00D05649">
      <w:pPr>
        <w:pStyle w:val="af5"/>
        <w:widowControl w:val="0"/>
        <w:suppressAutoHyphens/>
        <w:ind w:firstLine="567"/>
        <w:jc w:val="both"/>
        <w:rPr>
          <w:szCs w:val="26"/>
        </w:rPr>
      </w:pPr>
    </w:p>
    <w:p w:rsidR="00D05649" w:rsidRPr="003D4456" w:rsidRDefault="00D05649" w:rsidP="00D05649">
      <w:pPr>
        <w:pStyle w:val="af5"/>
        <w:widowControl w:val="0"/>
        <w:numPr>
          <w:ilvl w:val="0"/>
          <w:numId w:val="5"/>
        </w:numPr>
        <w:suppressAutoHyphens/>
        <w:rPr>
          <w:szCs w:val="26"/>
        </w:rPr>
      </w:pPr>
      <w:r w:rsidRPr="003D4456">
        <w:rPr>
          <w:szCs w:val="26"/>
        </w:rPr>
        <w:t>Заключительные положения</w:t>
      </w:r>
    </w:p>
    <w:p w:rsidR="00D05649" w:rsidRPr="003D4456" w:rsidRDefault="00D05649" w:rsidP="00D05649">
      <w:pPr>
        <w:pStyle w:val="af5"/>
        <w:widowControl w:val="0"/>
        <w:suppressAutoHyphens/>
        <w:ind w:left="541"/>
        <w:jc w:val="left"/>
        <w:rPr>
          <w:szCs w:val="26"/>
        </w:rPr>
      </w:pPr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 xml:space="preserve">5.1. Настоящее Соглашение заключено на срок с 1 января 2018 года по 31 декабря 2018 года. </w:t>
      </w:r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>5.2. Дополнения и изменения в настоящее  Соглашение оформляются в письменном виде и становятся неотъемлемой частью с даты  их подписания Сторонами.</w:t>
      </w:r>
    </w:p>
    <w:p w:rsidR="00D05649" w:rsidRPr="003D4456" w:rsidRDefault="00D05649" w:rsidP="00D05649">
      <w:pPr>
        <w:pStyle w:val="af5"/>
        <w:widowControl w:val="0"/>
        <w:tabs>
          <w:tab w:val="left" w:pos="1134"/>
        </w:tabs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>5.3.   Настоящее Соглашение прекращает свое действие в случае:</w:t>
      </w:r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>- заключения Сторонами соглашения о досрочном прекращении действия настоящего Соглашения - со дня, определенного таким Соглашением;</w:t>
      </w:r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>- в случае изменения федеральных законов и законодательства Архангельской области.</w:t>
      </w:r>
    </w:p>
    <w:p w:rsidR="00D05649" w:rsidRPr="003D4456" w:rsidRDefault="00D05649" w:rsidP="00D05649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>5.4. Стороны Соглашения не вправе прервать или приостановить осуществление полномочий в срок действия настоящего Соглашения за исключением случаев, предусмотренных настоящим Соглашением.</w:t>
      </w:r>
    </w:p>
    <w:p w:rsidR="00D05649" w:rsidRDefault="00D05649" w:rsidP="003D4456">
      <w:pPr>
        <w:pStyle w:val="af5"/>
        <w:widowControl w:val="0"/>
        <w:suppressAutoHyphens/>
        <w:ind w:firstLine="709"/>
        <w:jc w:val="both"/>
        <w:rPr>
          <w:szCs w:val="26"/>
        </w:rPr>
      </w:pPr>
      <w:r w:rsidRPr="003D4456">
        <w:rPr>
          <w:szCs w:val="26"/>
        </w:rPr>
        <w:t>5.5. Настоящее Соглашение составляется в 2-х экземплярах по одному для каждой из сторон, имеющих одинаковую юридическую силу.</w:t>
      </w:r>
    </w:p>
    <w:p w:rsidR="003D4456" w:rsidRPr="003D4456" w:rsidRDefault="003D4456" w:rsidP="003D4456">
      <w:pPr>
        <w:pStyle w:val="af5"/>
        <w:widowControl w:val="0"/>
        <w:suppressAutoHyphens/>
        <w:ind w:firstLine="709"/>
        <w:jc w:val="both"/>
        <w:rPr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103"/>
      </w:tblGrid>
      <w:tr w:rsidR="00D05649" w:rsidRPr="003D4456" w:rsidTr="00D05649">
        <w:tc>
          <w:tcPr>
            <w:tcW w:w="4361" w:type="dxa"/>
          </w:tcPr>
          <w:p w:rsidR="00D05649" w:rsidRPr="003D4456" w:rsidRDefault="00D05649">
            <w:pPr>
              <w:pStyle w:val="af5"/>
              <w:widowControl w:val="0"/>
              <w:suppressAutoHyphens/>
              <w:jc w:val="left"/>
              <w:rPr>
                <w:szCs w:val="26"/>
              </w:rPr>
            </w:pPr>
            <w:r w:rsidRPr="003D4456">
              <w:rPr>
                <w:szCs w:val="26"/>
              </w:rPr>
              <w:t>Председатель Совета депутатов</w:t>
            </w:r>
          </w:p>
          <w:p w:rsidR="00D05649" w:rsidRPr="003D4456" w:rsidRDefault="00D05649">
            <w:pPr>
              <w:pStyle w:val="af5"/>
              <w:widowControl w:val="0"/>
              <w:suppressAutoHyphens/>
              <w:jc w:val="left"/>
              <w:rPr>
                <w:szCs w:val="26"/>
              </w:rPr>
            </w:pPr>
            <w:r w:rsidRPr="003D4456">
              <w:rPr>
                <w:szCs w:val="26"/>
              </w:rPr>
              <w:t>МО «Шеговарское»</w:t>
            </w:r>
          </w:p>
          <w:p w:rsidR="00D05649" w:rsidRPr="003D4456" w:rsidRDefault="00D05649">
            <w:pPr>
              <w:pStyle w:val="af5"/>
              <w:widowControl w:val="0"/>
              <w:suppressAutoHyphens/>
              <w:jc w:val="left"/>
              <w:rPr>
                <w:szCs w:val="26"/>
              </w:rPr>
            </w:pPr>
            <w:r w:rsidRPr="003D4456">
              <w:rPr>
                <w:szCs w:val="26"/>
              </w:rPr>
              <w:t>Н.С. Свицкая</w:t>
            </w:r>
          </w:p>
          <w:p w:rsidR="00D05649" w:rsidRPr="003D4456" w:rsidRDefault="00D05649">
            <w:pPr>
              <w:pStyle w:val="af5"/>
              <w:widowControl w:val="0"/>
              <w:suppressAutoHyphens/>
              <w:jc w:val="left"/>
              <w:rPr>
                <w:szCs w:val="26"/>
              </w:rPr>
            </w:pPr>
          </w:p>
          <w:p w:rsidR="00D05649" w:rsidRPr="003D4456" w:rsidRDefault="00D05649">
            <w:pPr>
              <w:pStyle w:val="af5"/>
              <w:widowControl w:val="0"/>
              <w:suppressAutoHyphens/>
              <w:jc w:val="left"/>
              <w:rPr>
                <w:szCs w:val="26"/>
              </w:rPr>
            </w:pPr>
          </w:p>
          <w:p w:rsidR="003D4456" w:rsidRDefault="00D05649" w:rsidP="003D4456">
            <w:pPr>
              <w:pStyle w:val="af5"/>
              <w:widowControl w:val="0"/>
              <w:suppressAutoHyphens/>
              <w:jc w:val="left"/>
              <w:rPr>
                <w:szCs w:val="26"/>
              </w:rPr>
            </w:pPr>
            <w:r w:rsidRPr="003D4456">
              <w:rPr>
                <w:szCs w:val="26"/>
              </w:rPr>
              <w:t>____________________________</w:t>
            </w:r>
          </w:p>
          <w:p w:rsidR="00D05649" w:rsidRPr="003D4456" w:rsidRDefault="00D05649" w:rsidP="003D4456">
            <w:pPr>
              <w:pStyle w:val="af5"/>
              <w:widowControl w:val="0"/>
              <w:suppressAutoHyphens/>
              <w:jc w:val="left"/>
              <w:rPr>
                <w:szCs w:val="26"/>
              </w:rPr>
            </w:pPr>
            <w:r w:rsidRPr="003D4456">
              <w:rPr>
                <w:szCs w:val="26"/>
              </w:rPr>
              <w:t xml:space="preserve">(подпись)                                                                                                                </w:t>
            </w:r>
          </w:p>
        </w:tc>
        <w:tc>
          <w:tcPr>
            <w:tcW w:w="5103" w:type="dxa"/>
            <w:hideMark/>
          </w:tcPr>
          <w:p w:rsidR="00D05649" w:rsidRPr="003D4456" w:rsidRDefault="00D05649">
            <w:pPr>
              <w:pStyle w:val="af5"/>
              <w:widowControl w:val="0"/>
              <w:suppressAutoHyphens/>
              <w:jc w:val="both"/>
              <w:rPr>
                <w:szCs w:val="26"/>
              </w:rPr>
            </w:pPr>
            <w:r w:rsidRPr="003D4456">
              <w:rPr>
                <w:szCs w:val="26"/>
              </w:rPr>
              <w:t>Собрание депутатов МО</w:t>
            </w:r>
          </w:p>
          <w:p w:rsidR="00D05649" w:rsidRPr="003D4456" w:rsidRDefault="00D05649">
            <w:pPr>
              <w:pStyle w:val="af5"/>
              <w:widowControl w:val="0"/>
              <w:suppressAutoHyphens/>
              <w:jc w:val="both"/>
              <w:rPr>
                <w:szCs w:val="26"/>
              </w:rPr>
            </w:pPr>
            <w:r w:rsidRPr="003D4456">
              <w:rPr>
                <w:szCs w:val="26"/>
              </w:rPr>
              <w:t xml:space="preserve">«Шенкурский муниципальный район» </w:t>
            </w:r>
          </w:p>
          <w:p w:rsidR="00D05649" w:rsidRPr="003D4456" w:rsidRDefault="00D05649">
            <w:pPr>
              <w:pStyle w:val="af5"/>
              <w:widowControl w:val="0"/>
              <w:suppressAutoHyphens/>
              <w:jc w:val="both"/>
              <w:rPr>
                <w:szCs w:val="26"/>
              </w:rPr>
            </w:pPr>
            <w:r w:rsidRPr="003D4456">
              <w:rPr>
                <w:szCs w:val="26"/>
              </w:rPr>
              <w:t xml:space="preserve">Председатель Собрание депутатов МО «Шенкурский муниципальный район» </w:t>
            </w:r>
          </w:p>
          <w:p w:rsidR="00D05649" w:rsidRPr="003D4456" w:rsidRDefault="00D05649">
            <w:pPr>
              <w:pStyle w:val="af5"/>
              <w:widowControl w:val="0"/>
              <w:suppressAutoHyphens/>
              <w:jc w:val="left"/>
              <w:rPr>
                <w:szCs w:val="26"/>
              </w:rPr>
            </w:pPr>
            <w:r w:rsidRPr="003D4456">
              <w:rPr>
                <w:szCs w:val="26"/>
              </w:rPr>
              <w:t xml:space="preserve">А.С. </w:t>
            </w:r>
            <w:proofErr w:type="spellStart"/>
            <w:r w:rsidRPr="003D4456">
              <w:rPr>
                <w:szCs w:val="26"/>
              </w:rPr>
              <w:t>Заседателева</w:t>
            </w:r>
            <w:proofErr w:type="spellEnd"/>
          </w:p>
          <w:p w:rsidR="00D05649" w:rsidRPr="003D4456" w:rsidRDefault="00D05649">
            <w:pPr>
              <w:pStyle w:val="af5"/>
              <w:widowControl w:val="0"/>
              <w:tabs>
                <w:tab w:val="left" w:pos="825"/>
              </w:tabs>
              <w:suppressAutoHyphens/>
              <w:jc w:val="left"/>
              <w:rPr>
                <w:szCs w:val="26"/>
              </w:rPr>
            </w:pPr>
            <w:r w:rsidRPr="003D4456">
              <w:rPr>
                <w:szCs w:val="26"/>
              </w:rPr>
              <w:t>________________________________    (подпись)</w:t>
            </w:r>
          </w:p>
        </w:tc>
      </w:tr>
    </w:tbl>
    <w:p w:rsidR="003D4456" w:rsidRDefault="003D4456" w:rsidP="00D80A7D">
      <w:pPr>
        <w:autoSpaceDE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3D4456" w:rsidRPr="003D4456" w:rsidRDefault="003D4456" w:rsidP="003D4456">
      <w:pPr>
        <w:pStyle w:val="ConsPlusTitle"/>
        <w:widowControl/>
        <w:jc w:val="right"/>
        <w:rPr>
          <w:b w:val="0"/>
        </w:rPr>
      </w:pPr>
      <w:r w:rsidRPr="003D4456">
        <w:rPr>
          <w:b w:val="0"/>
        </w:rPr>
        <w:t>Приложение № 1</w:t>
      </w:r>
    </w:p>
    <w:p w:rsidR="003D4456" w:rsidRPr="003D4456" w:rsidRDefault="003D4456" w:rsidP="003D4456">
      <w:pPr>
        <w:pStyle w:val="af5"/>
        <w:ind w:firstLine="181"/>
        <w:jc w:val="right"/>
        <w:rPr>
          <w:sz w:val="24"/>
        </w:rPr>
      </w:pPr>
      <w:r w:rsidRPr="003D4456">
        <w:rPr>
          <w:sz w:val="24"/>
        </w:rPr>
        <w:t>к  Соглашению</w:t>
      </w:r>
    </w:p>
    <w:p w:rsidR="003D4456" w:rsidRPr="003D4456" w:rsidRDefault="003D4456" w:rsidP="003D4456">
      <w:pPr>
        <w:autoSpaceDE w:val="0"/>
        <w:autoSpaceDN w:val="0"/>
        <w:adjustRightInd w:val="0"/>
        <w:spacing w:after="0"/>
        <w:ind w:left="0" w:firstLine="54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sz w:val="24"/>
          <w:szCs w:val="24"/>
        </w:rPr>
        <w:t xml:space="preserve">о передаче ревизионной комиссии </w:t>
      </w:r>
    </w:p>
    <w:p w:rsidR="003D4456" w:rsidRPr="003D4456" w:rsidRDefault="003D4456" w:rsidP="003D4456">
      <w:pPr>
        <w:autoSpaceDE w:val="0"/>
        <w:autoSpaceDN w:val="0"/>
        <w:adjustRightInd w:val="0"/>
        <w:spacing w:after="0"/>
        <w:ind w:left="0" w:firstLine="54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3D4456" w:rsidRPr="003D4456" w:rsidRDefault="003D4456" w:rsidP="003D4456">
      <w:pPr>
        <w:autoSpaceDE w:val="0"/>
        <w:autoSpaceDN w:val="0"/>
        <w:adjustRightInd w:val="0"/>
        <w:spacing w:after="0"/>
        <w:ind w:left="0" w:firstLine="54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sz w:val="24"/>
          <w:szCs w:val="24"/>
        </w:rPr>
        <w:t xml:space="preserve"> полномочий контрольно-счетного органа </w:t>
      </w:r>
    </w:p>
    <w:p w:rsidR="003D4456" w:rsidRPr="003D4456" w:rsidRDefault="003D4456" w:rsidP="003D4456">
      <w:pPr>
        <w:autoSpaceDE w:val="0"/>
        <w:autoSpaceDN w:val="0"/>
        <w:adjustRightInd w:val="0"/>
        <w:spacing w:after="0"/>
        <w:ind w:left="0" w:firstLine="54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sz w:val="24"/>
          <w:szCs w:val="24"/>
        </w:rPr>
        <w:t xml:space="preserve">МО «Шеговарское» по осуществлению внешнего </w:t>
      </w:r>
    </w:p>
    <w:p w:rsidR="003D4456" w:rsidRPr="003D4456" w:rsidRDefault="003D4456" w:rsidP="003D4456">
      <w:pPr>
        <w:autoSpaceDE w:val="0"/>
        <w:autoSpaceDN w:val="0"/>
        <w:adjustRightInd w:val="0"/>
        <w:spacing w:after="0"/>
        <w:ind w:left="0" w:firstLine="54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sz w:val="24"/>
          <w:szCs w:val="24"/>
        </w:rPr>
        <w:t>муниципального финансового контроля</w:t>
      </w:r>
    </w:p>
    <w:p w:rsidR="003D4456" w:rsidRPr="003D4456" w:rsidRDefault="003D4456" w:rsidP="003D4456">
      <w:pPr>
        <w:tabs>
          <w:tab w:val="left" w:pos="1080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3D4456" w:rsidRPr="003D4456" w:rsidRDefault="003D4456" w:rsidP="003D4456">
      <w:pPr>
        <w:tabs>
          <w:tab w:val="left" w:pos="108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D4456" w:rsidRPr="003D4456" w:rsidRDefault="003D4456" w:rsidP="003D4456">
      <w:pPr>
        <w:spacing w:after="0"/>
        <w:ind w:left="0"/>
        <w:jc w:val="center"/>
        <w:rPr>
          <w:rStyle w:val="a8"/>
          <w:rFonts w:ascii="Times New Roman" w:hAnsi="Times New Roman" w:cs="Times New Roman"/>
          <w:sz w:val="24"/>
          <w:szCs w:val="24"/>
        </w:rPr>
      </w:pPr>
      <w:r w:rsidRPr="003D4456">
        <w:rPr>
          <w:rStyle w:val="a8"/>
          <w:rFonts w:ascii="Times New Roman" w:hAnsi="Times New Roman" w:cs="Times New Roman"/>
          <w:sz w:val="24"/>
          <w:szCs w:val="24"/>
        </w:rPr>
        <w:t xml:space="preserve">Порядок </w:t>
      </w:r>
    </w:p>
    <w:p w:rsidR="003D4456" w:rsidRPr="003D4456" w:rsidRDefault="003D4456" w:rsidP="003D4456">
      <w:pPr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3D4456">
        <w:rPr>
          <w:rStyle w:val="a8"/>
          <w:rFonts w:ascii="Times New Roman" w:hAnsi="Times New Roman" w:cs="Times New Roman"/>
          <w:sz w:val="24"/>
          <w:szCs w:val="24"/>
        </w:rPr>
        <w:t xml:space="preserve">определения ежегодного объема иного межбюджетного трансферта, необходимого для осуществления передаваемых полномочий  </w:t>
      </w:r>
      <w:r w:rsidRPr="003D4456">
        <w:rPr>
          <w:rFonts w:ascii="Times New Roman" w:hAnsi="Times New Roman" w:cs="Times New Roman"/>
          <w:b/>
          <w:sz w:val="24"/>
          <w:szCs w:val="24"/>
        </w:rPr>
        <w:t>по осуществлению внешнего муниципального финансового контроля</w:t>
      </w:r>
    </w:p>
    <w:p w:rsidR="003D4456" w:rsidRPr="003D4456" w:rsidRDefault="003D4456" w:rsidP="003D4456">
      <w:pPr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D4456" w:rsidRPr="003D4456" w:rsidRDefault="003D4456" w:rsidP="003D4456">
      <w:pPr>
        <w:pStyle w:val="ConsPlusNormal"/>
        <w:widowControl/>
        <w:numPr>
          <w:ilvl w:val="0"/>
          <w:numId w:val="6"/>
        </w:numPr>
        <w:tabs>
          <w:tab w:val="left" w:pos="1134"/>
        </w:tabs>
        <w:ind w:left="0" w:firstLine="720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3D4456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Объём иного межбюджетного трансферта, предоставляемого в 2018 году из бюджета муниципального образования </w:t>
      </w:r>
      <w:r w:rsidRPr="003D4456">
        <w:rPr>
          <w:rFonts w:ascii="Times New Roman" w:hAnsi="Times New Roman" w:cs="Times New Roman"/>
          <w:sz w:val="24"/>
          <w:szCs w:val="24"/>
        </w:rPr>
        <w:t>«Шеговарское»</w:t>
      </w:r>
      <w:r w:rsidRPr="003D4456">
        <w:rPr>
          <w:rStyle w:val="af6"/>
          <w:rFonts w:eastAsiaTheme="majorEastAsia"/>
          <w:b/>
          <w:sz w:val="24"/>
        </w:rPr>
        <w:t xml:space="preserve"> </w:t>
      </w:r>
      <w:r w:rsidRPr="003D4456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(далее – бюджет поселения), в бюджет муниципального образования «Шенкурский муниципальный район»  для осуществления передаваемых в соответствии с соглашением </w:t>
      </w:r>
      <w:r w:rsidRPr="003D4456">
        <w:rPr>
          <w:rFonts w:ascii="Times New Roman" w:hAnsi="Times New Roman" w:cs="Times New Roman"/>
          <w:sz w:val="24"/>
          <w:szCs w:val="24"/>
        </w:rPr>
        <w:t xml:space="preserve">о передаче ревизионной комиссии муниципального образования «Шенкурский муниципальный район» полномочий контрольно-счетного органа муниципального  образования «Шеговарское» по осуществлению внешнего муниципального финансового контроля,  </w:t>
      </w:r>
      <w:r w:rsidRPr="003D4456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утверждается в решение о бюджете поселения на 2018 год. </w:t>
      </w:r>
      <w:proofErr w:type="gramEnd"/>
    </w:p>
    <w:p w:rsidR="003D4456" w:rsidRPr="003D4456" w:rsidRDefault="003D4456" w:rsidP="003D4456">
      <w:pPr>
        <w:pStyle w:val="af5"/>
        <w:widowControl w:val="0"/>
        <w:suppressAutoHyphens/>
        <w:ind w:firstLine="709"/>
        <w:jc w:val="both"/>
        <w:rPr>
          <w:rStyle w:val="a8"/>
          <w:rFonts w:eastAsiaTheme="majorEastAsia"/>
          <w:b w:val="0"/>
          <w:bCs w:val="0"/>
          <w:sz w:val="24"/>
        </w:rPr>
      </w:pPr>
      <w:r w:rsidRPr="003D4456">
        <w:rPr>
          <w:rStyle w:val="a8"/>
          <w:rFonts w:eastAsiaTheme="majorEastAsia"/>
          <w:b w:val="0"/>
          <w:sz w:val="24"/>
        </w:rPr>
        <w:t xml:space="preserve">Расчёт объема иного межбюджетного трансферта для осуществления передаваемого полномочия на </w:t>
      </w:r>
      <w:r w:rsidRPr="003D4456">
        <w:rPr>
          <w:sz w:val="24"/>
        </w:rPr>
        <w:t xml:space="preserve"> срок с 1 января  2018 года по 31 декабря 2018 года </w:t>
      </w:r>
      <w:r w:rsidRPr="003D4456">
        <w:rPr>
          <w:rStyle w:val="a8"/>
          <w:rFonts w:eastAsiaTheme="majorEastAsia"/>
          <w:b w:val="0"/>
          <w:sz w:val="24"/>
        </w:rPr>
        <w:t xml:space="preserve"> в соответствии с абз.2 и 3 пункта 1.2. Соглашения: </w:t>
      </w:r>
    </w:p>
    <w:p w:rsidR="003D4456" w:rsidRPr="003D4456" w:rsidRDefault="003D4456" w:rsidP="003D4456">
      <w:pPr>
        <w:spacing w:after="0"/>
        <w:ind w:left="0" w:hanging="2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456" w:rsidRPr="003D4456" w:rsidRDefault="003D4456" w:rsidP="003D4456">
      <w:pPr>
        <w:spacing w:after="0"/>
        <w:ind w:left="0" w:hanging="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45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3D4456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Pr="003D4456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3D4456">
        <w:rPr>
          <w:rFonts w:ascii="Times New Roman" w:hAnsi="Times New Roman" w:cs="Times New Roman"/>
          <w:b/>
          <w:sz w:val="24"/>
          <w:szCs w:val="24"/>
        </w:rPr>
        <w:t>*</w:t>
      </w:r>
      <w:proofErr w:type="gramStart"/>
      <w:r w:rsidRPr="003D4456">
        <w:rPr>
          <w:rFonts w:ascii="Times New Roman" w:hAnsi="Times New Roman" w:cs="Times New Roman"/>
          <w:b/>
          <w:sz w:val="24"/>
          <w:szCs w:val="24"/>
        </w:rPr>
        <w:t>К ,</w:t>
      </w:r>
      <w:proofErr w:type="gramEnd"/>
      <w:r w:rsidRPr="003D4456">
        <w:rPr>
          <w:rFonts w:ascii="Times New Roman" w:hAnsi="Times New Roman" w:cs="Times New Roman"/>
          <w:b/>
          <w:sz w:val="24"/>
          <w:szCs w:val="24"/>
        </w:rPr>
        <w:t xml:space="preserve"> где:</w:t>
      </w:r>
    </w:p>
    <w:p w:rsidR="003D4456" w:rsidRPr="003D4456" w:rsidRDefault="003D4456" w:rsidP="003D4456">
      <w:pPr>
        <w:spacing w:after="0"/>
        <w:ind w:left="0" w:hanging="24"/>
        <w:jc w:val="both"/>
        <w:rPr>
          <w:rFonts w:ascii="Times New Roman" w:hAnsi="Times New Roman" w:cs="Times New Roman"/>
          <w:sz w:val="24"/>
          <w:szCs w:val="24"/>
        </w:rPr>
      </w:pPr>
    </w:p>
    <w:p w:rsidR="003D4456" w:rsidRPr="003D4456" w:rsidRDefault="003D4456" w:rsidP="003D4456">
      <w:pPr>
        <w:spacing w:after="0"/>
        <w:ind w:left="0" w:hanging="24"/>
        <w:jc w:val="both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b/>
          <w:sz w:val="24"/>
          <w:szCs w:val="24"/>
        </w:rPr>
        <w:tab/>
      </w:r>
      <w:r w:rsidRPr="003D445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3D4456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3D4456">
        <w:rPr>
          <w:rFonts w:ascii="Times New Roman" w:hAnsi="Times New Roman" w:cs="Times New Roman"/>
          <w:sz w:val="24"/>
          <w:szCs w:val="24"/>
        </w:rPr>
        <w:t>Объём иных межбюджетных трансфертов, причитающейся</w:t>
      </w:r>
      <w:r w:rsidRPr="003D44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4456">
        <w:rPr>
          <w:rFonts w:ascii="Times New Roman" w:hAnsi="Times New Roman" w:cs="Times New Roman"/>
          <w:sz w:val="24"/>
          <w:szCs w:val="24"/>
        </w:rPr>
        <w:t>бюджету муниципального района;</w:t>
      </w:r>
    </w:p>
    <w:p w:rsidR="003D4456" w:rsidRPr="003D4456" w:rsidRDefault="003D4456" w:rsidP="003D4456">
      <w:pPr>
        <w:spacing w:after="0"/>
        <w:ind w:left="0" w:hanging="24"/>
        <w:jc w:val="both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sz w:val="24"/>
          <w:szCs w:val="24"/>
        </w:rPr>
        <w:tab/>
      </w:r>
      <w:r w:rsidRPr="003D4456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3D44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4456">
        <w:rPr>
          <w:rFonts w:ascii="Times New Roman" w:hAnsi="Times New Roman" w:cs="Times New Roman"/>
          <w:sz w:val="24"/>
          <w:szCs w:val="24"/>
        </w:rPr>
        <w:t>– Расходы на оплату труда (с учетом начислений) специалиста осуществляющего переданные полномочия, рассчитанные на основе утвержденных размеров оплаты труда текущего финансового года;</w:t>
      </w:r>
    </w:p>
    <w:p w:rsidR="003D4456" w:rsidRPr="003D4456" w:rsidRDefault="003D4456" w:rsidP="003D4456">
      <w:p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4456">
        <w:rPr>
          <w:rFonts w:ascii="Times New Roman" w:hAnsi="Times New Roman" w:cs="Times New Roman"/>
          <w:b/>
          <w:sz w:val="24"/>
          <w:szCs w:val="24"/>
        </w:rPr>
        <w:t>К</w:t>
      </w:r>
      <w:r w:rsidRPr="003D445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3D4456">
        <w:rPr>
          <w:rFonts w:ascii="Times New Roman" w:hAnsi="Times New Roman" w:cs="Times New Roman"/>
          <w:sz w:val="24"/>
          <w:szCs w:val="24"/>
        </w:rPr>
        <w:t xml:space="preserve"> Коэффициент  объема  работ;</w:t>
      </w:r>
    </w:p>
    <w:p w:rsidR="003D4456" w:rsidRPr="003D4456" w:rsidRDefault="003D4456" w:rsidP="003D4456">
      <w:p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sz w:val="24"/>
          <w:szCs w:val="24"/>
        </w:rPr>
        <w:t>Коэффициент объема работ равен  коэффициенту объема доходов.</w:t>
      </w:r>
    </w:p>
    <w:p w:rsidR="003D4456" w:rsidRPr="003D4456" w:rsidRDefault="003D4456" w:rsidP="003D4456">
      <w:p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sz w:val="24"/>
          <w:szCs w:val="24"/>
        </w:rPr>
        <w:t>Коэффициент  объема  доходов равен  отношению  объема собственных доходов бюджета  поселения на 2018 год (прогнозные показатели, вошедшие в проект бюджета МО «Шенкурский муниципальный район» на 2018 год) к   объему собственных доходов  бюджетов поселений района на 2018 год.</w:t>
      </w:r>
    </w:p>
    <w:p w:rsidR="003D4456" w:rsidRPr="003D4456" w:rsidRDefault="003D4456" w:rsidP="003D4456">
      <w:p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D4456" w:rsidRPr="003D4456" w:rsidRDefault="003D4456" w:rsidP="003D4456">
      <w:pPr>
        <w:spacing w:after="0"/>
        <w:ind w:left="0" w:hanging="24"/>
        <w:jc w:val="both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sz w:val="24"/>
          <w:szCs w:val="24"/>
        </w:rPr>
        <w:t>Расчет объема иных межбюджетных трансфертов на 2018 год:</w:t>
      </w:r>
    </w:p>
    <w:p w:rsidR="003D4456" w:rsidRPr="003D4456" w:rsidRDefault="003D4456" w:rsidP="003D4456">
      <w:pPr>
        <w:spacing w:after="0"/>
        <w:ind w:left="0" w:hanging="24"/>
        <w:jc w:val="both"/>
        <w:rPr>
          <w:rFonts w:ascii="Times New Roman" w:hAnsi="Times New Roman" w:cs="Times New Roman"/>
          <w:sz w:val="24"/>
          <w:szCs w:val="24"/>
        </w:rPr>
      </w:pPr>
    </w:p>
    <w:p w:rsidR="003D4456" w:rsidRPr="003D4456" w:rsidRDefault="003D4456" w:rsidP="003D4456">
      <w:pPr>
        <w:spacing w:after="0"/>
        <w:ind w:left="0" w:hanging="24"/>
        <w:jc w:val="both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sz w:val="24"/>
          <w:szCs w:val="24"/>
        </w:rPr>
        <w:t xml:space="preserve">Оклад 3027 рублей  (оклад специалиста 1 категории) *1,7*39 </w:t>
      </w:r>
      <w:proofErr w:type="spellStart"/>
      <w:r w:rsidRPr="003D4456">
        <w:rPr>
          <w:rFonts w:ascii="Times New Roman" w:hAnsi="Times New Roman" w:cs="Times New Roman"/>
          <w:sz w:val="24"/>
          <w:szCs w:val="24"/>
        </w:rPr>
        <w:t>окл</w:t>
      </w:r>
      <w:proofErr w:type="spellEnd"/>
      <w:r w:rsidRPr="003D4456">
        <w:rPr>
          <w:rFonts w:ascii="Times New Roman" w:hAnsi="Times New Roman" w:cs="Times New Roman"/>
          <w:sz w:val="24"/>
          <w:szCs w:val="24"/>
        </w:rPr>
        <w:t>.= 201 тыс. рублей.</w:t>
      </w:r>
    </w:p>
    <w:p w:rsidR="003D4456" w:rsidRPr="003D4456" w:rsidRDefault="003D4456" w:rsidP="003D4456">
      <w:pPr>
        <w:spacing w:after="0"/>
        <w:ind w:left="0" w:hanging="24"/>
        <w:jc w:val="both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sz w:val="24"/>
          <w:szCs w:val="24"/>
        </w:rPr>
        <w:t xml:space="preserve">Начисления 200 тыс. рублей х 30,2%= 60 </w:t>
      </w:r>
      <w:proofErr w:type="spellStart"/>
      <w:r w:rsidRPr="003D4456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3D445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D4456">
        <w:rPr>
          <w:rFonts w:ascii="Times New Roman" w:hAnsi="Times New Roman" w:cs="Times New Roman"/>
          <w:sz w:val="24"/>
          <w:szCs w:val="24"/>
        </w:rPr>
        <w:t>ублей</w:t>
      </w:r>
      <w:proofErr w:type="spellEnd"/>
    </w:p>
    <w:p w:rsidR="003D4456" w:rsidRPr="003D4456" w:rsidRDefault="003D4456" w:rsidP="003D4456">
      <w:pPr>
        <w:spacing w:after="0"/>
        <w:ind w:left="0" w:hanging="24"/>
        <w:jc w:val="both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3D44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4456">
        <w:rPr>
          <w:rFonts w:ascii="Times New Roman" w:hAnsi="Times New Roman" w:cs="Times New Roman"/>
          <w:sz w:val="24"/>
          <w:szCs w:val="24"/>
        </w:rPr>
        <w:t xml:space="preserve">= 201+60= 261 </w:t>
      </w:r>
      <w:proofErr w:type="spellStart"/>
      <w:r w:rsidRPr="003D4456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</w:p>
    <w:p w:rsidR="003D4456" w:rsidRPr="003D4456" w:rsidRDefault="003D4456" w:rsidP="003D4456">
      <w:pPr>
        <w:spacing w:after="0"/>
        <w:ind w:left="0" w:hanging="24"/>
        <w:jc w:val="both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b/>
          <w:sz w:val="24"/>
          <w:szCs w:val="24"/>
        </w:rPr>
        <w:t>К= 0 ,087</w:t>
      </w:r>
    </w:p>
    <w:p w:rsidR="003D4456" w:rsidRPr="003D4456" w:rsidRDefault="003D4456" w:rsidP="003D4456">
      <w:pPr>
        <w:spacing w:after="0"/>
        <w:ind w:left="0" w:hanging="24"/>
        <w:jc w:val="both"/>
        <w:rPr>
          <w:rFonts w:ascii="Times New Roman" w:hAnsi="Times New Roman" w:cs="Times New Roman"/>
          <w:sz w:val="24"/>
          <w:szCs w:val="24"/>
        </w:rPr>
      </w:pPr>
      <w:r w:rsidRPr="003D445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</w:t>
      </w:r>
      <w:r w:rsidRPr="003D4456">
        <w:rPr>
          <w:rFonts w:ascii="Times New Roman" w:hAnsi="Times New Roman" w:cs="Times New Roman"/>
          <w:sz w:val="24"/>
          <w:szCs w:val="24"/>
        </w:rPr>
        <w:t xml:space="preserve"> = 261*0,087 = </w:t>
      </w:r>
      <w:proofErr w:type="gramStart"/>
      <w:r w:rsidRPr="003D4456">
        <w:rPr>
          <w:rFonts w:ascii="Times New Roman" w:hAnsi="Times New Roman" w:cs="Times New Roman"/>
          <w:sz w:val="24"/>
          <w:szCs w:val="24"/>
        </w:rPr>
        <w:t>23  тыс</w:t>
      </w:r>
      <w:proofErr w:type="gramEnd"/>
      <w:r w:rsidRPr="003D4456">
        <w:rPr>
          <w:rFonts w:ascii="Times New Roman" w:hAnsi="Times New Roman" w:cs="Times New Roman"/>
          <w:sz w:val="24"/>
          <w:szCs w:val="24"/>
        </w:rPr>
        <w:t xml:space="preserve">. рублей в год </w:t>
      </w:r>
    </w:p>
    <w:p w:rsidR="003D4456" w:rsidRPr="003D4456" w:rsidRDefault="003D4456" w:rsidP="003D4456">
      <w:pPr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3D4456" w:rsidRPr="003D4456" w:rsidRDefault="003D4456" w:rsidP="003D4456">
      <w:pPr>
        <w:pStyle w:val="Standard"/>
        <w:numPr>
          <w:ilvl w:val="0"/>
          <w:numId w:val="6"/>
        </w:numPr>
        <w:tabs>
          <w:tab w:val="num" w:pos="0"/>
          <w:tab w:val="left" w:pos="1134"/>
        </w:tabs>
        <w:ind w:left="0" w:firstLine="709"/>
        <w:jc w:val="both"/>
        <w:rPr>
          <w:color w:val="000000"/>
        </w:rPr>
      </w:pPr>
      <w:r w:rsidRPr="003D4456">
        <w:rPr>
          <w:color w:val="000000"/>
        </w:rPr>
        <w:t xml:space="preserve">Для проведения Ревизионной комиссией контрольных и экспертно-аналитических мероприятий, предусмотренных поручениями и предложениями </w:t>
      </w:r>
      <w:r w:rsidRPr="003D4456">
        <w:t xml:space="preserve"> Совета депутатов </w:t>
      </w:r>
      <w:proofErr w:type="spellStart"/>
      <w:r w:rsidRPr="003D4456">
        <w:t>Шеговарского</w:t>
      </w:r>
      <w:proofErr w:type="spellEnd"/>
      <w:r w:rsidRPr="003D4456">
        <w:t xml:space="preserve"> сельского поселения или предложениями Главы муниципального образования «Шеговарское», </w:t>
      </w:r>
      <w:r w:rsidRPr="003D4456">
        <w:rPr>
          <w:rStyle w:val="a8"/>
          <w:rFonts w:eastAsiaTheme="majorEastAsia"/>
          <w:b w:val="0"/>
        </w:rPr>
        <w:t xml:space="preserve">в соответствии с пунктом 1.4. Соглашения </w:t>
      </w:r>
      <w:r w:rsidRPr="003D4456">
        <w:rPr>
          <w:color w:val="000000"/>
        </w:rPr>
        <w:t xml:space="preserve">может предоставляться дополнительный объем иного межбюджетного трансферта. </w:t>
      </w:r>
    </w:p>
    <w:p w:rsidR="003D4456" w:rsidRPr="003D4456" w:rsidRDefault="003D4456" w:rsidP="003D4456">
      <w:pPr>
        <w:autoSpaceDE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sectPr w:rsidR="003D4456" w:rsidRPr="003D4456" w:rsidSect="003D4456">
      <w:pgSz w:w="11906" w:h="16838"/>
      <w:pgMar w:top="79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2AF"/>
    <w:rsid w:val="000233A2"/>
    <w:rsid w:val="00024EB0"/>
    <w:rsid w:val="0003202B"/>
    <w:rsid w:val="00051653"/>
    <w:rsid w:val="0005388D"/>
    <w:rsid w:val="00054348"/>
    <w:rsid w:val="00060DC5"/>
    <w:rsid w:val="00080C4F"/>
    <w:rsid w:val="0009383A"/>
    <w:rsid w:val="0009409A"/>
    <w:rsid w:val="00096019"/>
    <w:rsid w:val="000B2F1C"/>
    <w:rsid w:val="000C6C58"/>
    <w:rsid w:val="000D275B"/>
    <w:rsid w:val="000F1221"/>
    <w:rsid w:val="00103E29"/>
    <w:rsid w:val="001052A0"/>
    <w:rsid w:val="00116A1E"/>
    <w:rsid w:val="0012219F"/>
    <w:rsid w:val="001275A2"/>
    <w:rsid w:val="00144BD8"/>
    <w:rsid w:val="001571F8"/>
    <w:rsid w:val="001627C5"/>
    <w:rsid w:val="00166C85"/>
    <w:rsid w:val="00191A45"/>
    <w:rsid w:val="001A2210"/>
    <w:rsid w:val="001B7857"/>
    <w:rsid w:val="001E06DB"/>
    <w:rsid w:val="001E1124"/>
    <w:rsid w:val="001F132C"/>
    <w:rsid w:val="001F32AF"/>
    <w:rsid w:val="002105D8"/>
    <w:rsid w:val="00212EAB"/>
    <w:rsid w:val="00230B26"/>
    <w:rsid w:val="00242A52"/>
    <w:rsid w:val="00272B16"/>
    <w:rsid w:val="0028526F"/>
    <w:rsid w:val="0029542C"/>
    <w:rsid w:val="002B22F8"/>
    <w:rsid w:val="002B4D0C"/>
    <w:rsid w:val="002D082A"/>
    <w:rsid w:val="002F0099"/>
    <w:rsid w:val="002F356B"/>
    <w:rsid w:val="00310E6B"/>
    <w:rsid w:val="00325BF7"/>
    <w:rsid w:val="00335050"/>
    <w:rsid w:val="00336D3B"/>
    <w:rsid w:val="00343F9B"/>
    <w:rsid w:val="00356E2E"/>
    <w:rsid w:val="0037630D"/>
    <w:rsid w:val="00390831"/>
    <w:rsid w:val="00397696"/>
    <w:rsid w:val="003A7B9A"/>
    <w:rsid w:val="003B74F9"/>
    <w:rsid w:val="003D233A"/>
    <w:rsid w:val="003D4456"/>
    <w:rsid w:val="003D6D36"/>
    <w:rsid w:val="003F553F"/>
    <w:rsid w:val="0040486E"/>
    <w:rsid w:val="00406F4C"/>
    <w:rsid w:val="0041567D"/>
    <w:rsid w:val="00436C03"/>
    <w:rsid w:val="0044420E"/>
    <w:rsid w:val="00462210"/>
    <w:rsid w:val="00475AF3"/>
    <w:rsid w:val="00490790"/>
    <w:rsid w:val="00492366"/>
    <w:rsid w:val="0049794F"/>
    <w:rsid w:val="004B23A5"/>
    <w:rsid w:val="004B32AF"/>
    <w:rsid w:val="004C26F2"/>
    <w:rsid w:val="004C4D81"/>
    <w:rsid w:val="004D47D8"/>
    <w:rsid w:val="004E03F5"/>
    <w:rsid w:val="00531B27"/>
    <w:rsid w:val="005337FF"/>
    <w:rsid w:val="00537664"/>
    <w:rsid w:val="00550878"/>
    <w:rsid w:val="00563DBF"/>
    <w:rsid w:val="005670A1"/>
    <w:rsid w:val="00567119"/>
    <w:rsid w:val="00571413"/>
    <w:rsid w:val="005750AD"/>
    <w:rsid w:val="00581C99"/>
    <w:rsid w:val="00582E41"/>
    <w:rsid w:val="005956F8"/>
    <w:rsid w:val="005A1062"/>
    <w:rsid w:val="005B2948"/>
    <w:rsid w:val="005B433C"/>
    <w:rsid w:val="005C4F98"/>
    <w:rsid w:val="005C55CF"/>
    <w:rsid w:val="005E1513"/>
    <w:rsid w:val="005E29A4"/>
    <w:rsid w:val="005E3EC4"/>
    <w:rsid w:val="005F5ED6"/>
    <w:rsid w:val="00655179"/>
    <w:rsid w:val="00661FE2"/>
    <w:rsid w:val="006A41D4"/>
    <w:rsid w:val="006B76DE"/>
    <w:rsid w:val="006D0F83"/>
    <w:rsid w:val="006E25A6"/>
    <w:rsid w:val="006F4758"/>
    <w:rsid w:val="006F7D53"/>
    <w:rsid w:val="00705F25"/>
    <w:rsid w:val="00711FD3"/>
    <w:rsid w:val="00712550"/>
    <w:rsid w:val="007254C7"/>
    <w:rsid w:val="007446D0"/>
    <w:rsid w:val="00750241"/>
    <w:rsid w:val="007610C8"/>
    <w:rsid w:val="00774405"/>
    <w:rsid w:val="007A3A4F"/>
    <w:rsid w:val="007B3136"/>
    <w:rsid w:val="007B5FCA"/>
    <w:rsid w:val="007C6296"/>
    <w:rsid w:val="007C7E2B"/>
    <w:rsid w:val="007D2CF1"/>
    <w:rsid w:val="007D5059"/>
    <w:rsid w:val="00802D0B"/>
    <w:rsid w:val="00805640"/>
    <w:rsid w:val="00806E80"/>
    <w:rsid w:val="00811A4F"/>
    <w:rsid w:val="0081254C"/>
    <w:rsid w:val="00812CCC"/>
    <w:rsid w:val="00822AE5"/>
    <w:rsid w:val="0084517C"/>
    <w:rsid w:val="008507AB"/>
    <w:rsid w:val="00855D91"/>
    <w:rsid w:val="00875017"/>
    <w:rsid w:val="00890507"/>
    <w:rsid w:val="008A789D"/>
    <w:rsid w:val="008D135E"/>
    <w:rsid w:val="008D1B83"/>
    <w:rsid w:val="008F4B94"/>
    <w:rsid w:val="0091051B"/>
    <w:rsid w:val="00922651"/>
    <w:rsid w:val="00923783"/>
    <w:rsid w:val="00926173"/>
    <w:rsid w:val="00926E08"/>
    <w:rsid w:val="0092737D"/>
    <w:rsid w:val="009876F5"/>
    <w:rsid w:val="009A697C"/>
    <w:rsid w:val="009B1561"/>
    <w:rsid w:val="009C3ED5"/>
    <w:rsid w:val="009F0F0B"/>
    <w:rsid w:val="00A26496"/>
    <w:rsid w:val="00A313B1"/>
    <w:rsid w:val="00A612A3"/>
    <w:rsid w:val="00A61DE0"/>
    <w:rsid w:val="00A64711"/>
    <w:rsid w:val="00A66A5A"/>
    <w:rsid w:val="00A90002"/>
    <w:rsid w:val="00AA28EB"/>
    <w:rsid w:val="00AB6CC6"/>
    <w:rsid w:val="00AB7E5B"/>
    <w:rsid w:val="00AC0691"/>
    <w:rsid w:val="00AC1D17"/>
    <w:rsid w:val="00AD1CCF"/>
    <w:rsid w:val="00AE04CF"/>
    <w:rsid w:val="00AF26A2"/>
    <w:rsid w:val="00B02891"/>
    <w:rsid w:val="00B033C0"/>
    <w:rsid w:val="00B12F2D"/>
    <w:rsid w:val="00B1350A"/>
    <w:rsid w:val="00B14CBC"/>
    <w:rsid w:val="00B21B37"/>
    <w:rsid w:val="00B41E53"/>
    <w:rsid w:val="00B670ED"/>
    <w:rsid w:val="00B80008"/>
    <w:rsid w:val="00B96094"/>
    <w:rsid w:val="00B9773D"/>
    <w:rsid w:val="00BA4C5D"/>
    <w:rsid w:val="00BB5199"/>
    <w:rsid w:val="00BC7AE9"/>
    <w:rsid w:val="00BE0A98"/>
    <w:rsid w:val="00BF2D0B"/>
    <w:rsid w:val="00C0438E"/>
    <w:rsid w:val="00C1733C"/>
    <w:rsid w:val="00C244FD"/>
    <w:rsid w:val="00C307B6"/>
    <w:rsid w:val="00C350C7"/>
    <w:rsid w:val="00C373C9"/>
    <w:rsid w:val="00C50EFB"/>
    <w:rsid w:val="00C51397"/>
    <w:rsid w:val="00C769F1"/>
    <w:rsid w:val="00CB558B"/>
    <w:rsid w:val="00CB6F88"/>
    <w:rsid w:val="00CF0256"/>
    <w:rsid w:val="00D05649"/>
    <w:rsid w:val="00D14C91"/>
    <w:rsid w:val="00D23F3D"/>
    <w:rsid w:val="00D3513B"/>
    <w:rsid w:val="00D41B11"/>
    <w:rsid w:val="00D55BCC"/>
    <w:rsid w:val="00D620E1"/>
    <w:rsid w:val="00D64FDE"/>
    <w:rsid w:val="00D72150"/>
    <w:rsid w:val="00D80A7D"/>
    <w:rsid w:val="00D81379"/>
    <w:rsid w:val="00D83303"/>
    <w:rsid w:val="00D95301"/>
    <w:rsid w:val="00DB1433"/>
    <w:rsid w:val="00DC4DD5"/>
    <w:rsid w:val="00DF40B2"/>
    <w:rsid w:val="00E17AE6"/>
    <w:rsid w:val="00E24B5B"/>
    <w:rsid w:val="00E44571"/>
    <w:rsid w:val="00E474BA"/>
    <w:rsid w:val="00E51F5F"/>
    <w:rsid w:val="00E634C2"/>
    <w:rsid w:val="00E83CC6"/>
    <w:rsid w:val="00E8509B"/>
    <w:rsid w:val="00E920DA"/>
    <w:rsid w:val="00EA6E27"/>
    <w:rsid w:val="00EB25B1"/>
    <w:rsid w:val="00EC74F2"/>
    <w:rsid w:val="00ED3574"/>
    <w:rsid w:val="00F05485"/>
    <w:rsid w:val="00F11A82"/>
    <w:rsid w:val="00F36969"/>
    <w:rsid w:val="00F509C8"/>
    <w:rsid w:val="00F51454"/>
    <w:rsid w:val="00F66E3C"/>
    <w:rsid w:val="00F66FA9"/>
    <w:rsid w:val="00FA1863"/>
    <w:rsid w:val="00FA5261"/>
    <w:rsid w:val="00FE171B"/>
    <w:rsid w:val="00FF14A9"/>
    <w:rsid w:val="00FF2BB6"/>
    <w:rsid w:val="00FF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CCF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D1CC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D1CC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paragraph" w:customStyle="1" w:styleId="ConsPlusNormal">
    <w:name w:val="ConsPlusNormal"/>
    <w:rsid w:val="006E25A6"/>
    <w:pPr>
      <w:widowControl w:val="0"/>
      <w:suppressAutoHyphens/>
      <w:autoSpaceDE w:val="0"/>
      <w:spacing w:after="0" w:line="240" w:lineRule="auto"/>
      <w:ind w:left="0" w:firstLine="720"/>
    </w:pPr>
    <w:rPr>
      <w:rFonts w:ascii="Arial" w:eastAsia="Arial" w:hAnsi="Arial" w:cs="Arial"/>
      <w:lang w:eastAsia="ar-SA"/>
    </w:rPr>
  </w:style>
  <w:style w:type="paragraph" w:styleId="af4">
    <w:name w:val="Normal (Web)"/>
    <w:basedOn w:val="a"/>
    <w:uiPriority w:val="99"/>
    <w:semiHidden/>
    <w:unhideWhenUsed/>
    <w:rsid w:val="00D05649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styleId="af5">
    <w:name w:val="Body Text"/>
    <w:basedOn w:val="a"/>
    <w:link w:val="af6"/>
    <w:unhideWhenUsed/>
    <w:rsid w:val="00D05649"/>
    <w:pPr>
      <w:spacing w:after="0" w:line="240" w:lineRule="auto"/>
      <w:ind w:left="0"/>
      <w:jc w:val="center"/>
    </w:pPr>
    <w:rPr>
      <w:rFonts w:ascii="Times New Roman" w:eastAsia="Times New Roman" w:hAnsi="Times New Roman" w:cs="Times New Roman"/>
      <w:color w:val="auto"/>
      <w:sz w:val="28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D056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D05649"/>
    <w:pPr>
      <w:suppressAutoHyphens/>
      <w:autoSpaceDN w:val="0"/>
      <w:spacing w:after="0" w:line="240" w:lineRule="auto"/>
      <w:ind w:left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onsPlusTitle">
    <w:name w:val="ConsPlusTitle"/>
    <w:rsid w:val="003D4456"/>
    <w:pPr>
      <w:widowControl w:val="0"/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3D4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D4456"/>
    <w:rPr>
      <w:rFonts w:ascii="Tahoma" w:hAnsi="Tahoma" w:cs="Tahoma"/>
      <w:color w:val="5A5A5A" w:themeColor="text1" w:themeTint="A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CCF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D1CC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D1CC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paragraph" w:customStyle="1" w:styleId="ConsPlusNormal">
    <w:name w:val="ConsPlusNormal"/>
    <w:rsid w:val="006E25A6"/>
    <w:pPr>
      <w:widowControl w:val="0"/>
      <w:suppressAutoHyphens/>
      <w:autoSpaceDE w:val="0"/>
      <w:spacing w:after="0" w:line="240" w:lineRule="auto"/>
      <w:ind w:left="0" w:firstLine="720"/>
    </w:pPr>
    <w:rPr>
      <w:rFonts w:ascii="Arial" w:eastAsia="Arial" w:hAnsi="Arial" w:cs="Arial"/>
      <w:lang w:eastAsia="ar-SA"/>
    </w:rPr>
  </w:style>
  <w:style w:type="paragraph" w:styleId="af4">
    <w:name w:val="Normal (Web)"/>
    <w:basedOn w:val="a"/>
    <w:uiPriority w:val="99"/>
    <w:semiHidden/>
    <w:unhideWhenUsed/>
    <w:rsid w:val="00D05649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styleId="af5">
    <w:name w:val="Body Text"/>
    <w:basedOn w:val="a"/>
    <w:link w:val="af6"/>
    <w:unhideWhenUsed/>
    <w:rsid w:val="00D05649"/>
    <w:pPr>
      <w:spacing w:after="0" w:line="240" w:lineRule="auto"/>
      <w:ind w:left="0"/>
      <w:jc w:val="center"/>
    </w:pPr>
    <w:rPr>
      <w:rFonts w:ascii="Times New Roman" w:eastAsia="Times New Roman" w:hAnsi="Times New Roman" w:cs="Times New Roman"/>
      <w:color w:val="auto"/>
      <w:sz w:val="28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D056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D05649"/>
    <w:pPr>
      <w:suppressAutoHyphens/>
      <w:autoSpaceDN w:val="0"/>
      <w:spacing w:after="0" w:line="240" w:lineRule="auto"/>
      <w:ind w:left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onsPlusTitle">
    <w:name w:val="ConsPlusTitle"/>
    <w:rsid w:val="003D4456"/>
    <w:pPr>
      <w:widowControl w:val="0"/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3D4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D4456"/>
    <w:rPr>
      <w:rFonts w:ascii="Tahoma" w:hAnsi="Tahoma" w:cs="Tahoma"/>
      <w:color w:val="5A5A5A" w:themeColor="text1" w:themeTint="A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2017-10-03T07:38:00Z</cp:lastPrinted>
  <dcterms:created xsi:type="dcterms:W3CDTF">2017-09-20T12:01:00Z</dcterms:created>
  <dcterms:modified xsi:type="dcterms:W3CDTF">2017-10-03T07:39:00Z</dcterms:modified>
</cp:coreProperties>
</file>